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6EF" w:rsidRDefault="004046EF">
      <w:bookmarkStart w:id="0" w:name="_GoBack"/>
      <w:bookmarkEnd w:id="0"/>
    </w:p>
    <w:p w:rsidR="001E393A" w:rsidRPr="00A0145E" w:rsidRDefault="001E393A" w:rsidP="005F6E57">
      <w:pPr>
        <w:pStyle w:val="ListeParagraf"/>
        <w:numPr>
          <w:ilvl w:val="0"/>
          <w:numId w:val="28"/>
        </w:numPr>
        <w:spacing w:before="100" w:beforeAutospacing="1" w:after="100" w:afterAutospacing="1" w:line="240" w:lineRule="auto"/>
        <w:jc w:val="both"/>
        <w:rPr>
          <w:rFonts w:ascii="Times New Roman" w:hAnsi="Times New Roman" w:cs="Times New Roman"/>
          <w:b/>
          <w:sz w:val="24"/>
          <w:szCs w:val="24"/>
        </w:rPr>
      </w:pPr>
      <w:r w:rsidRPr="00A0145E">
        <w:rPr>
          <w:rFonts w:ascii="Times New Roman" w:hAnsi="Times New Roman" w:cs="Times New Roman"/>
          <w:b/>
          <w:sz w:val="24"/>
          <w:szCs w:val="24"/>
        </w:rPr>
        <w:t>AMAÇ</w:t>
      </w:r>
    </w:p>
    <w:p w:rsidR="001E393A" w:rsidRPr="00A0145E" w:rsidRDefault="00795BC5" w:rsidP="00795BC5">
      <w:pPr>
        <w:jc w:val="both"/>
        <w:rPr>
          <w:rFonts w:ascii="Times New Roman" w:hAnsi="Times New Roman" w:cs="Times New Roman"/>
          <w:sz w:val="24"/>
          <w:szCs w:val="24"/>
        </w:rPr>
      </w:pPr>
      <w:r w:rsidRPr="006B5AEE">
        <w:rPr>
          <w:rFonts w:ascii="Times New Roman" w:hAnsi="Times New Roman" w:cs="Times New Roman"/>
          <w:sz w:val="24"/>
          <w:szCs w:val="24"/>
        </w:rPr>
        <w:t>Bu prosedürün amacı; Erzurum VKE Müdürlüğü tarafından “TS EN ISO/IEC 17025 Test ve Kalibrasyon Laboratuvarları’nın Yeterliliği İçin Genel Gereksinimler Standart” ve “TS EN ISO/IEC 17043 / Uygunluk değerlendirmesi - Yeterlilik Deneyi İçin Genel Kurallar Standardı”  gerekliliklerine uygun olarak oluşturulan sistemde, iç veya dış müşterilerden gelebilecek test taleplerinin değerlendirilmesi ile gerçekleştirilen hizmetlere ait olmak üzere müşteri şikayet, talep ve müşteri memnuniyetinin değerlendirilmesi, takibi ve gerekenlerin yapılması için yetki yöntem ve sorumlulukları belirlemektir</w:t>
      </w:r>
      <w:r w:rsidRPr="00A0145E">
        <w:rPr>
          <w:rFonts w:ascii="Times New Roman" w:hAnsi="Times New Roman" w:cs="Times New Roman"/>
          <w:sz w:val="24"/>
          <w:szCs w:val="24"/>
        </w:rPr>
        <w:t>.</w:t>
      </w:r>
    </w:p>
    <w:p w:rsidR="005F6E57" w:rsidRPr="0007387C" w:rsidRDefault="001E393A" w:rsidP="0007387C">
      <w:pPr>
        <w:pStyle w:val="ListeParagraf"/>
        <w:numPr>
          <w:ilvl w:val="0"/>
          <w:numId w:val="28"/>
        </w:numPr>
        <w:spacing w:after="0" w:line="240" w:lineRule="auto"/>
        <w:jc w:val="both"/>
        <w:rPr>
          <w:rFonts w:ascii="Times New Roman" w:hAnsi="Times New Roman" w:cs="Times New Roman"/>
          <w:b/>
          <w:sz w:val="24"/>
          <w:szCs w:val="24"/>
        </w:rPr>
      </w:pPr>
      <w:r w:rsidRPr="00A0145E">
        <w:rPr>
          <w:rFonts w:ascii="Times New Roman" w:hAnsi="Times New Roman" w:cs="Times New Roman"/>
          <w:b/>
          <w:sz w:val="24"/>
          <w:szCs w:val="24"/>
        </w:rPr>
        <w:t>KAPSAM</w:t>
      </w:r>
      <w:r w:rsidRPr="0007387C">
        <w:rPr>
          <w:rFonts w:ascii="Times New Roman" w:hAnsi="Times New Roman" w:cs="Times New Roman"/>
          <w:sz w:val="24"/>
          <w:szCs w:val="24"/>
        </w:rPr>
        <w:t xml:space="preserve"> </w:t>
      </w:r>
    </w:p>
    <w:p w:rsidR="001E393A" w:rsidRPr="006B5AEE" w:rsidRDefault="00795BC5" w:rsidP="00795BC5">
      <w:pPr>
        <w:pStyle w:val="1"/>
        <w:tabs>
          <w:tab w:val="num" w:pos="0"/>
          <w:tab w:val="left" w:pos="709"/>
          <w:tab w:val="left" w:pos="851"/>
        </w:tabs>
        <w:spacing w:line="276" w:lineRule="auto"/>
        <w:ind w:right="170"/>
        <w:jc w:val="both"/>
        <w:rPr>
          <w:rFonts w:ascii="Times New Roman" w:hAnsi="Times New Roman"/>
          <w:b w:val="0"/>
          <w:sz w:val="24"/>
          <w:szCs w:val="24"/>
        </w:rPr>
      </w:pPr>
      <w:r w:rsidRPr="006B5AEE">
        <w:rPr>
          <w:rFonts w:ascii="Times New Roman" w:hAnsi="Times New Roman"/>
          <w:b w:val="0"/>
          <w:sz w:val="24"/>
          <w:szCs w:val="24"/>
        </w:rPr>
        <w:t>Bu prosedür, Erzurum VKE Müdürlüğü’nde gerçekleştirilen test hizmetleri, yeterlilik testleri ve bunlara ait olmak üzere alınan her türlü müşteri şikayet, talep ve memnuniyetinin ölçümünü kapsar.</w:t>
      </w:r>
    </w:p>
    <w:p w:rsidR="00795BC5" w:rsidRPr="00A0145E" w:rsidRDefault="00795BC5" w:rsidP="00795BC5">
      <w:pPr>
        <w:pStyle w:val="1"/>
        <w:tabs>
          <w:tab w:val="num" w:pos="0"/>
          <w:tab w:val="left" w:pos="709"/>
          <w:tab w:val="left" w:pos="851"/>
        </w:tabs>
        <w:spacing w:line="276" w:lineRule="auto"/>
        <w:ind w:right="170"/>
        <w:jc w:val="both"/>
        <w:rPr>
          <w:rFonts w:ascii="Times New Roman" w:hAnsi="Times New Roman"/>
          <w:b w:val="0"/>
          <w:sz w:val="24"/>
          <w:szCs w:val="24"/>
        </w:rPr>
      </w:pPr>
    </w:p>
    <w:p w:rsidR="001E393A" w:rsidRPr="00BB627E" w:rsidRDefault="001E393A" w:rsidP="005F6E57">
      <w:pPr>
        <w:pStyle w:val="ListeParagraf"/>
        <w:numPr>
          <w:ilvl w:val="0"/>
          <w:numId w:val="28"/>
        </w:numPr>
        <w:spacing w:after="0" w:line="240" w:lineRule="auto"/>
        <w:jc w:val="both"/>
        <w:rPr>
          <w:rFonts w:ascii="Times New Roman" w:hAnsi="Times New Roman" w:cs="Times New Roman"/>
          <w:sz w:val="24"/>
          <w:szCs w:val="24"/>
        </w:rPr>
      </w:pPr>
      <w:r w:rsidRPr="00A0145E">
        <w:rPr>
          <w:rFonts w:ascii="Times New Roman" w:hAnsi="Times New Roman" w:cs="Times New Roman"/>
          <w:b/>
          <w:sz w:val="24"/>
          <w:szCs w:val="24"/>
        </w:rPr>
        <w:t xml:space="preserve">TANIMLAR </w:t>
      </w:r>
      <w:r w:rsidR="00EE3910">
        <w:rPr>
          <w:rFonts w:ascii="Times New Roman" w:hAnsi="Times New Roman" w:cs="Times New Roman"/>
          <w:b/>
          <w:sz w:val="24"/>
          <w:szCs w:val="24"/>
        </w:rPr>
        <w:t>ve KISALTMALAR</w:t>
      </w:r>
    </w:p>
    <w:p w:rsidR="00BB627E" w:rsidRPr="001A62AE" w:rsidRDefault="00BB627E" w:rsidP="00BB627E">
      <w:pPr>
        <w:spacing w:after="0" w:line="240" w:lineRule="auto"/>
        <w:jc w:val="both"/>
        <w:rPr>
          <w:rFonts w:ascii="Times New Roman" w:hAnsi="Times New Roman" w:cs="Times New Roman"/>
          <w:sz w:val="24"/>
          <w:szCs w:val="24"/>
        </w:rPr>
      </w:pPr>
      <w:r w:rsidRPr="001A62AE">
        <w:rPr>
          <w:rFonts w:ascii="Times New Roman" w:hAnsi="Times New Roman" w:cs="Times New Roman"/>
          <w:b/>
          <w:sz w:val="24"/>
          <w:szCs w:val="24"/>
        </w:rPr>
        <w:t>Değerlendirme Komitesi</w:t>
      </w:r>
      <w:r w:rsidRPr="001A62AE">
        <w:rPr>
          <w:rFonts w:ascii="Times New Roman" w:hAnsi="Times New Roman" w:cs="Times New Roman"/>
          <w:b/>
          <w:sz w:val="24"/>
          <w:szCs w:val="24"/>
        </w:rPr>
        <w:tab/>
        <w:t>:</w:t>
      </w:r>
      <w:r w:rsidRPr="001A62AE">
        <w:rPr>
          <w:rFonts w:ascii="Times New Roman" w:hAnsi="Times New Roman" w:cs="Times New Roman"/>
          <w:sz w:val="24"/>
          <w:szCs w:val="24"/>
        </w:rPr>
        <w:t xml:space="preserve"> Üst Yönetim Üyesi, Kalite Yönetim Birim Başkanı, Kaliye Yönetim Birim Üyeleri, Yeterlilik Testi Tur Koordinatörlerince oluşturulan komite. Komitede yer alan üyeleri Kalite Yönetim Birim Başkanı tarafından ilgili konuya göre belirlenir.</w:t>
      </w:r>
    </w:p>
    <w:p w:rsidR="00EE3910" w:rsidRPr="001A62AE" w:rsidRDefault="00EE3910" w:rsidP="00EE3910">
      <w:pPr>
        <w:pStyle w:val="1"/>
        <w:tabs>
          <w:tab w:val="num" w:pos="0"/>
          <w:tab w:val="left" w:pos="709"/>
          <w:tab w:val="left" w:pos="851"/>
        </w:tabs>
        <w:spacing w:line="276" w:lineRule="auto"/>
        <w:ind w:right="170"/>
        <w:jc w:val="both"/>
        <w:rPr>
          <w:rFonts w:ascii="Times New Roman" w:hAnsi="Times New Roman"/>
          <w:snapToGrid w:val="0"/>
          <w:sz w:val="24"/>
          <w:szCs w:val="24"/>
          <w:lang w:eastAsia="tr-TR"/>
        </w:rPr>
      </w:pPr>
    </w:p>
    <w:p w:rsidR="00EE3910" w:rsidRPr="00A0145E" w:rsidRDefault="00EE3910" w:rsidP="00EE3910">
      <w:pPr>
        <w:pStyle w:val="1"/>
        <w:tabs>
          <w:tab w:val="num" w:pos="0"/>
          <w:tab w:val="left" w:pos="709"/>
          <w:tab w:val="left" w:pos="851"/>
        </w:tabs>
        <w:spacing w:line="276" w:lineRule="auto"/>
        <w:ind w:right="170"/>
        <w:jc w:val="both"/>
        <w:rPr>
          <w:rFonts w:ascii="Times New Roman" w:hAnsi="Times New Roman"/>
          <w:snapToGrid w:val="0"/>
          <w:sz w:val="24"/>
          <w:szCs w:val="24"/>
          <w:lang w:eastAsia="tr-TR"/>
        </w:rPr>
      </w:pPr>
      <w:r w:rsidRPr="00A0145E">
        <w:rPr>
          <w:rFonts w:ascii="Times New Roman" w:hAnsi="Times New Roman"/>
          <w:snapToGrid w:val="0"/>
          <w:sz w:val="24"/>
          <w:szCs w:val="24"/>
          <w:lang w:eastAsia="tr-TR"/>
        </w:rPr>
        <w:t>Kısaltmalar:</w:t>
      </w:r>
    </w:p>
    <w:p w:rsidR="00EE3910" w:rsidRPr="00A0145E" w:rsidRDefault="00EE3910" w:rsidP="00EE3910">
      <w:pPr>
        <w:pStyle w:val="1"/>
        <w:tabs>
          <w:tab w:val="num" w:pos="0"/>
          <w:tab w:val="left" w:pos="709"/>
          <w:tab w:val="left" w:pos="851"/>
        </w:tabs>
        <w:spacing w:line="276" w:lineRule="auto"/>
        <w:ind w:right="170"/>
        <w:jc w:val="both"/>
        <w:rPr>
          <w:rFonts w:ascii="Times New Roman" w:hAnsi="Times New Roman"/>
          <w:b w:val="0"/>
          <w:bCs/>
          <w:snapToGrid w:val="0"/>
          <w:sz w:val="24"/>
          <w:szCs w:val="24"/>
          <w:lang w:eastAsia="tr-TR"/>
        </w:rPr>
      </w:pPr>
      <w:r w:rsidRPr="00A0145E">
        <w:rPr>
          <w:rFonts w:ascii="Times New Roman" w:hAnsi="Times New Roman"/>
          <w:b w:val="0"/>
          <w:bCs/>
          <w:snapToGrid w:val="0"/>
          <w:sz w:val="24"/>
          <w:szCs w:val="24"/>
          <w:lang w:eastAsia="tr-TR"/>
        </w:rPr>
        <w:t>MD</w:t>
      </w:r>
      <w:r>
        <w:rPr>
          <w:rFonts w:ascii="Times New Roman" w:hAnsi="Times New Roman"/>
          <w:b w:val="0"/>
          <w:bCs/>
          <w:snapToGrid w:val="0"/>
          <w:sz w:val="24"/>
          <w:szCs w:val="24"/>
          <w:lang w:eastAsia="tr-TR"/>
        </w:rPr>
        <w:tab/>
      </w:r>
      <w:r w:rsidRPr="00A0145E">
        <w:rPr>
          <w:rFonts w:ascii="Times New Roman" w:hAnsi="Times New Roman"/>
          <w:b w:val="0"/>
          <w:bCs/>
          <w:snapToGrid w:val="0"/>
          <w:sz w:val="24"/>
          <w:szCs w:val="24"/>
          <w:lang w:eastAsia="tr-TR"/>
        </w:rPr>
        <w:t>:</w:t>
      </w:r>
      <w:r w:rsidRPr="00A0145E">
        <w:rPr>
          <w:rFonts w:ascii="Times New Roman" w:hAnsi="Times New Roman"/>
          <w:b w:val="0"/>
          <w:bCs/>
          <w:snapToGrid w:val="0"/>
          <w:sz w:val="24"/>
          <w:szCs w:val="24"/>
          <w:lang w:eastAsia="tr-TR"/>
        </w:rPr>
        <w:tab/>
        <w:t>Müdür</w:t>
      </w:r>
    </w:p>
    <w:p w:rsidR="00EE3910" w:rsidRPr="00A0145E" w:rsidRDefault="00EE3910" w:rsidP="00EE3910">
      <w:pPr>
        <w:pStyle w:val="1"/>
        <w:tabs>
          <w:tab w:val="num" w:pos="0"/>
          <w:tab w:val="left" w:pos="709"/>
          <w:tab w:val="left" w:pos="851"/>
        </w:tabs>
        <w:spacing w:line="276" w:lineRule="auto"/>
        <w:ind w:right="170"/>
        <w:jc w:val="both"/>
        <w:rPr>
          <w:rFonts w:ascii="Times New Roman" w:hAnsi="Times New Roman"/>
          <w:b w:val="0"/>
          <w:bCs/>
          <w:snapToGrid w:val="0"/>
          <w:sz w:val="24"/>
          <w:szCs w:val="24"/>
          <w:lang w:eastAsia="tr-TR"/>
        </w:rPr>
      </w:pPr>
      <w:r w:rsidRPr="00A0145E">
        <w:rPr>
          <w:rFonts w:ascii="Times New Roman" w:hAnsi="Times New Roman"/>
          <w:b w:val="0"/>
          <w:bCs/>
          <w:snapToGrid w:val="0"/>
          <w:sz w:val="24"/>
          <w:szCs w:val="24"/>
          <w:lang w:eastAsia="tr-TR"/>
        </w:rPr>
        <w:t>LS</w:t>
      </w:r>
      <w:r>
        <w:rPr>
          <w:rFonts w:ascii="Times New Roman" w:hAnsi="Times New Roman"/>
          <w:b w:val="0"/>
          <w:bCs/>
          <w:snapToGrid w:val="0"/>
          <w:sz w:val="24"/>
          <w:szCs w:val="24"/>
          <w:lang w:eastAsia="tr-TR"/>
        </w:rPr>
        <w:tab/>
      </w:r>
      <w:r w:rsidRPr="00A0145E">
        <w:rPr>
          <w:rFonts w:ascii="Times New Roman" w:hAnsi="Times New Roman"/>
          <w:b w:val="0"/>
          <w:bCs/>
          <w:snapToGrid w:val="0"/>
          <w:sz w:val="24"/>
          <w:szCs w:val="24"/>
          <w:lang w:eastAsia="tr-TR"/>
        </w:rPr>
        <w:t>:</w:t>
      </w:r>
      <w:r w:rsidRPr="00A0145E">
        <w:rPr>
          <w:rFonts w:ascii="Times New Roman" w:hAnsi="Times New Roman"/>
          <w:b w:val="0"/>
          <w:bCs/>
          <w:snapToGrid w:val="0"/>
          <w:sz w:val="24"/>
          <w:szCs w:val="24"/>
          <w:lang w:eastAsia="tr-TR"/>
        </w:rPr>
        <w:tab/>
        <w:t xml:space="preserve"> Laboratuvar Sorumlusu</w:t>
      </w:r>
    </w:p>
    <w:p w:rsidR="00EE3910" w:rsidRPr="00A0145E" w:rsidRDefault="00EE3910" w:rsidP="00EE3910">
      <w:pPr>
        <w:pStyle w:val="1"/>
        <w:tabs>
          <w:tab w:val="num" w:pos="0"/>
          <w:tab w:val="left" w:pos="709"/>
          <w:tab w:val="left" w:pos="851"/>
        </w:tabs>
        <w:spacing w:line="276" w:lineRule="auto"/>
        <w:ind w:right="170"/>
        <w:jc w:val="both"/>
        <w:rPr>
          <w:rFonts w:ascii="Times New Roman" w:hAnsi="Times New Roman"/>
          <w:b w:val="0"/>
          <w:bCs/>
          <w:snapToGrid w:val="0"/>
          <w:sz w:val="24"/>
          <w:szCs w:val="24"/>
          <w:lang w:eastAsia="tr-TR"/>
        </w:rPr>
      </w:pPr>
      <w:r w:rsidRPr="00A0145E">
        <w:rPr>
          <w:rFonts w:ascii="Times New Roman" w:hAnsi="Times New Roman"/>
          <w:b w:val="0"/>
          <w:bCs/>
          <w:snapToGrid w:val="0"/>
          <w:sz w:val="24"/>
          <w:szCs w:val="24"/>
          <w:lang w:eastAsia="tr-TR"/>
        </w:rPr>
        <w:t>KYB</w:t>
      </w:r>
      <w:r>
        <w:rPr>
          <w:rFonts w:ascii="Times New Roman" w:hAnsi="Times New Roman"/>
          <w:b w:val="0"/>
          <w:bCs/>
          <w:snapToGrid w:val="0"/>
          <w:sz w:val="24"/>
          <w:szCs w:val="24"/>
          <w:lang w:eastAsia="tr-TR"/>
        </w:rPr>
        <w:tab/>
      </w:r>
      <w:r w:rsidRPr="00A0145E">
        <w:rPr>
          <w:rFonts w:ascii="Times New Roman" w:hAnsi="Times New Roman"/>
          <w:b w:val="0"/>
          <w:bCs/>
          <w:snapToGrid w:val="0"/>
          <w:sz w:val="24"/>
          <w:szCs w:val="24"/>
          <w:lang w:eastAsia="tr-TR"/>
        </w:rPr>
        <w:t>:</w:t>
      </w:r>
      <w:r w:rsidRPr="00A0145E">
        <w:rPr>
          <w:rFonts w:ascii="Times New Roman" w:hAnsi="Times New Roman"/>
          <w:b w:val="0"/>
          <w:bCs/>
          <w:snapToGrid w:val="0"/>
          <w:sz w:val="24"/>
          <w:szCs w:val="24"/>
          <w:lang w:eastAsia="tr-TR"/>
        </w:rPr>
        <w:tab/>
        <w:t xml:space="preserve"> Kalite Yönetim Birimi</w:t>
      </w:r>
    </w:p>
    <w:p w:rsidR="00EE3910" w:rsidRPr="00A0145E" w:rsidRDefault="00EE3910" w:rsidP="00EE3910">
      <w:pPr>
        <w:pStyle w:val="1"/>
        <w:tabs>
          <w:tab w:val="num" w:pos="0"/>
          <w:tab w:val="left" w:pos="709"/>
          <w:tab w:val="left" w:pos="851"/>
        </w:tabs>
        <w:spacing w:line="276" w:lineRule="auto"/>
        <w:ind w:right="170"/>
        <w:jc w:val="both"/>
        <w:rPr>
          <w:rFonts w:ascii="Times New Roman" w:hAnsi="Times New Roman"/>
          <w:b w:val="0"/>
          <w:bCs/>
          <w:snapToGrid w:val="0"/>
          <w:sz w:val="24"/>
          <w:szCs w:val="24"/>
          <w:lang w:eastAsia="tr-TR"/>
        </w:rPr>
      </w:pPr>
      <w:r w:rsidRPr="00A0145E">
        <w:rPr>
          <w:rFonts w:ascii="Times New Roman" w:hAnsi="Times New Roman"/>
          <w:b w:val="0"/>
          <w:bCs/>
          <w:snapToGrid w:val="0"/>
          <w:sz w:val="24"/>
          <w:szCs w:val="24"/>
          <w:lang w:eastAsia="tr-TR"/>
        </w:rPr>
        <w:t>NKRB</w:t>
      </w:r>
      <w:r>
        <w:rPr>
          <w:rFonts w:ascii="Times New Roman" w:hAnsi="Times New Roman"/>
          <w:b w:val="0"/>
          <w:bCs/>
          <w:snapToGrid w:val="0"/>
          <w:sz w:val="24"/>
          <w:szCs w:val="24"/>
          <w:lang w:eastAsia="tr-TR"/>
        </w:rPr>
        <w:tab/>
      </w:r>
      <w:r w:rsidRPr="00A0145E">
        <w:rPr>
          <w:rFonts w:ascii="Times New Roman" w:hAnsi="Times New Roman"/>
          <w:b w:val="0"/>
          <w:bCs/>
          <w:snapToGrid w:val="0"/>
          <w:sz w:val="24"/>
          <w:szCs w:val="24"/>
          <w:lang w:eastAsia="tr-TR"/>
        </w:rPr>
        <w:t>: Numune Kabul Birimi</w:t>
      </w:r>
    </w:p>
    <w:p w:rsidR="00EE3910" w:rsidRPr="00A0145E" w:rsidRDefault="00EE3910" w:rsidP="00EE3910">
      <w:pPr>
        <w:pStyle w:val="1"/>
        <w:tabs>
          <w:tab w:val="num" w:pos="0"/>
          <w:tab w:val="left" w:pos="709"/>
          <w:tab w:val="left" w:pos="851"/>
        </w:tabs>
        <w:spacing w:line="276" w:lineRule="auto"/>
        <w:ind w:right="170"/>
        <w:jc w:val="both"/>
        <w:rPr>
          <w:rFonts w:ascii="Times New Roman" w:hAnsi="Times New Roman"/>
          <w:b w:val="0"/>
          <w:bCs/>
          <w:snapToGrid w:val="0"/>
          <w:sz w:val="24"/>
          <w:szCs w:val="24"/>
          <w:lang w:eastAsia="tr-TR"/>
        </w:rPr>
      </w:pPr>
      <w:r w:rsidRPr="00A0145E">
        <w:rPr>
          <w:rFonts w:ascii="Times New Roman" w:hAnsi="Times New Roman"/>
          <w:b w:val="0"/>
          <w:bCs/>
          <w:snapToGrid w:val="0"/>
          <w:sz w:val="24"/>
          <w:szCs w:val="24"/>
          <w:lang w:eastAsia="tr-TR"/>
        </w:rPr>
        <w:t>AS</w:t>
      </w:r>
      <w:r>
        <w:rPr>
          <w:rFonts w:ascii="Times New Roman" w:hAnsi="Times New Roman"/>
          <w:b w:val="0"/>
          <w:bCs/>
          <w:snapToGrid w:val="0"/>
          <w:sz w:val="24"/>
          <w:szCs w:val="24"/>
          <w:lang w:eastAsia="tr-TR"/>
        </w:rPr>
        <w:tab/>
      </w:r>
      <w:r w:rsidRPr="00A0145E">
        <w:rPr>
          <w:rFonts w:ascii="Times New Roman" w:hAnsi="Times New Roman"/>
          <w:b w:val="0"/>
          <w:bCs/>
          <w:snapToGrid w:val="0"/>
          <w:sz w:val="24"/>
          <w:szCs w:val="24"/>
          <w:lang w:eastAsia="tr-TR"/>
        </w:rPr>
        <w:t>:</w:t>
      </w:r>
      <w:r w:rsidRPr="00A0145E">
        <w:rPr>
          <w:rFonts w:ascii="Times New Roman" w:hAnsi="Times New Roman"/>
          <w:b w:val="0"/>
          <w:bCs/>
          <w:snapToGrid w:val="0"/>
          <w:sz w:val="24"/>
          <w:szCs w:val="24"/>
          <w:lang w:eastAsia="tr-TR"/>
        </w:rPr>
        <w:tab/>
        <w:t xml:space="preserve"> Analiz Sorumlusu</w:t>
      </w:r>
    </w:p>
    <w:p w:rsidR="00EE3910" w:rsidRPr="00A0145E" w:rsidRDefault="00EE3910" w:rsidP="00EE3910">
      <w:pPr>
        <w:pStyle w:val="1"/>
        <w:tabs>
          <w:tab w:val="num" w:pos="0"/>
          <w:tab w:val="left" w:pos="709"/>
          <w:tab w:val="left" w:pos="851"/>
        </w:tabs>
        <w:spacing w:line="276" w:lineRule="auto"/>
        <w:ind w:right="170"/>
        <w:jc w:val="both"/>
        <w:rPr>
          <w:rFonts w:ascii="Times New Roman" w:hAnsi="Times New Roman"/>
          <w:b w:val="0"/>
          <w:bCs/>
          <w:snapToGrid w:val="0"/>
          <w:sz w:val="24"/>
          <w:szCs w:val="24"/>
          <w:lang w:eastAsia="tr-TR"/>
        </w:rPr>
      </w:pPr>
      <w:r w:rsidRPr="00A0145E">
        <w:rPr>
          <w:rFonts w:ascii="Times New Roman" w:hAnsi="Times New Roman"/>
          <w:b w:val="0"/>
          <w:bCs/>
          <w:snapToGrid w:val="0"/>
          <w:sz w:val="24"/>
          <w:szCs w:val="24"/>
          <w:lang w:eastAsia="tr-TR"/>
        </w:rPr>
        <w:t>M</w:t>
      </w:r>
      <w:r>
        <w:rPr>
          <w:rFonts w:ascii="Times New Roman" w:hAnsi="Times New Roman"/>
          <w:b w:val="0"/>
          <w:bCs/>
          <w:snapToGrid w:val="0"/>
          <w:sz w:val="24"/>
          <w:szCs w:val="24"/>
          <w:lang w:eastAsia="tr-TR"/>
        </w:rPr>
        <w:tab/>
      </w:r>
      <w:r w:rsidRPr="00A0145E">
        <w:rPr>
          <w:rFonts w:ascii="Times New Roman" w:hAnsi="Times New Roman"/>
          <w:b w:val="0"/>
          <w:bCs/>
          <w:snapToGrid w:val="0"/>
          <w:sz w:val="24"/>
          <w:szCs w:val="24"/>
          <w:lang w:eastAsia="tr-TR"/>
        </w:rPr>
        <w:t>:</w:t>
      </w:r>
      <w:r w:rsidRPr="00A0145E">
        <w:rPr>
          <w:rFonts w:ascii="Times New Roman" w:hAnsi="Times New Roman"/>
          <w:b w:val="0"/>
          <w:bCs/>
          <w:snapToGrid w:val="0"/>
          <w:sz w:val="24"/>
          <w:szCs w:val="24"/>
          <w:lang w:eastAsia="tr-TR"/>
        </w:rPr>
        <w:tab/>
        <w:t>Müşteri</w:t>
      </w:r>
    </w:p>
    <w:p w:rsidR="00EE3910" w:rsidRPr="00A0145E" w:rsidRDefault="00EE3910" w:rsidP="00EE3910">
      <w:pPr>
        <w:pStyle w:val="1"/>
        <w:tabs>
          <w:tab w:val="num" w:pos="0"/>
          <w:tab w:val="left" w:pos="709"/>
          <w:tab w:val="left" w:pos="851"/>
        </w:tabs>
        <w:spacing w:line="276" w:lineRule="auto"/>
        <w:ind w:right="170"/>
        <w:jc w:val="both"/>
        <w:rPr>
          <w:rFonts w:ascii="Times New Roman" w:hAnsi="Times New Roman"/>
          <w:b w:val="0"/>
          <w:bCs/>
          <w:snapToGrid w:val="0"/>
          <w:sz w:val="24"/>
          <w:szCs w:val="24"/>
          <w:lang w:eastAsia="tr-TR"/>
        </w:rPr>
      </w:pPr>
      <w:r w:rsidRPr="00A0145E">
        <w:rPr>
          <w:rFonts w:ascii="Times New Roman" w:hAnsi="Times New Roman"/>
          <w:b w:val="0"/>
          <w:bCs/>
          <w:snapToGrid w:val="0"/>
          <w:sz w:val="24"/>
          <w:szCs w:val="24"/>
          <w:lang w:eastAsia="tr-TR"/>
        </w:rPr>
        <w:t>MT</w:t>
      </w:r>
      <w:r>
        <w:rPr>
          <w:rFonts w:ascii="Times New Roman" w:hAnsi="Times New Roman"/>
          <w:b w:val="0"/>
          <w:bCs/>
          <w:snapToGrid w:val="0"/>
          <w:sz w:val="24"/>
          <w:szCs w:val="24"/>
          <w:lang w:eastAsia="tr-TR"/>
        </w:rPr>
        <w:tab/>
      </w:r>
      <w:r w:rsidRPr="00A0145E">
        <w:rPr>
          <w:rFonts w:ascii="Times New Roman" w:hAnsi="Times New Roman"/>
          <w:b w:val="0"/>
          <w:bCs/>
          <w:snapToGrid w:val="0"/>
          <w:sz w:val="24"/>
          <w:szCs w:val="24"/>
          <w:lang w:eastAsia="tr-TR"/>
        </w:rPr>
        <w:t>:</w:t>
      </w:r>
      <w:r w:rsidRPr="00A0145E">
        <w:rPr>
          <w:rFonts w:ascii="Times New Roman" w:hAnsi="Times New Roman"/>
          <w:b w:val="0"/>
          <w:bCs/>
          <w:snapToGrid w:val="0"/>
          <w:sz w:val="24"/>
          <w:szCs w:val="24"/>
          <w:lang w:eastAsia="tr-TR"/>
        </w:rPr>
        <w:tab/>
        <w:t xml:space="preserve"> Müşteri Temsilcisi</w:t>
      </w:r>
    </w:p>
    <w:p w:rsidR="00EE3910" w:rsidRPr="00EB068D" w:rsidRDefault="00EE3910" w:rsidP="00EE3910">
      <w:pPr>
        <w:pStyle w:val="1"/>
        <w:tabs>
          <w:tab w:val="num" w:pos="0"/>
          <w:tab w:val="left" w:pos="709"/>
          <w:tab w:val="left" w:pos="851"/>
        </w:tabs>
        <w:spacing w:line="276" w:lineRule="auto"/>
        <w:ind w:right="170"/>
        <w:jc w:val="both"/>
        <w:rPr>
          <w:rFonts w:ascii="Times New Roman" w:hAnsi="Times New Roman"/>
          <w:b w:val="0"/>
          <w:bCs/>
          <w:snapToGrid w:val="0"/>
          <w:sz w:val="24"/>
          <w:szCs w:val="24"/>
          <w:lang w:eastAsia="tr-TR"/>
        </w:rPr>
      </w:pPr>
      <w:r w:rsidRPr="00EB068D">
        <w:rPr>
          <w:rFonts w:ascii="Times New Roman" w:hAnsi="Times New Roman"/>
          <w:b w:val="0"/>
          <w:bCs/>
          <w:snapToGrid w:val="0"/>
          <w:sz w:val="24"/>
          <w:szCs w:val="24"/>
          <w:lang w:eastAsia="tr-TR"/>
        </w:rPr>
        <w:t>TK</w:t>
      </w:r>
      <w:r>
        <w:rPr>
          <w:rFonts w:ascii="Times New Roman" w:hAnsi="Times New Roman"/>
          <w:b w:val="0"/>
          <w:bCs/>
          <w:snapToGrid w:val="0"/>
          <w:sz w:val="24"/>
          <w:szCs w:val="24"/>
          <w:lang w:eastAsia="tr-TR"/>
        </w:rPr>
        <w:tab/>
      </w:r>
      <w:r w:rsidRPr="00EB068D">
        <w:rPr>
          <w:rFonts w:ascii="Times New Roman" w:hAnsi="Times New Roman"/>
          <w:b w:val="0"/>
          <w:bCs/>
          <w:snapToGrid w:val="0"/>
          <w:sz w:val="24"/>
          <w:szCs w:val="24"/>
          <w:lang w:eastAsia="tr-TR"/>
        </w:rPr>
        <w:t xml:space="preserve">: </w:t>
      </w:r>
      <w:r w:rsidRPr="00EB068D">
        <w:rPr>
          <w:rFonts w:ascii="Times New Roman" w:hAnsi="Times New Roman"/>
          <w:b w:val="0"/>
          <w:bCs/>
          <w:snapToGrid w:val="0"/>
          <w:sz w:val="24"/>
          <w:szCs w:val="24"/>
          <w:lang w:eastAsia="tr-TR"/>
        </w:rPr>
        <w:tab/>
        <w:t>Yeterlilik Testi Tur Koordinatörü</w:t>
      </w:r>
    </w:p>
    <w:p w:rsidR="00EE3910" w:rsidRDefault="00EE3910" w:rsidP="00BB627E">
      <w:pPr>
        <w:spacing w:after="0" w:line="240" w:lineRule="auto"/>
        <w:jc w:val="both"/>
        <w:rPr>
          <w:rFonts w:ascii="Times New Roman" w:hAnsi="Times New Roman" w:cs="Times New Roman"/>
          <w:i/>
          <w:sz w:val="24"/>
          <w:szCs w:val="24"/>
        </w:rPr>
      </w:pPr>
    </w:p>
    <w:p w:rsidR="005F6E57" w:rsidRPr="00A0145E" w:rsidRDefault="005F6E57" w:rsidP="005F6E57">
      <w:pPr>
        <w:pStyle w:val="ListeParagraf"/>
        <w:spacing w:after="0" w:line="240" w:lineRule="auto"/>
        <w:ind w:left="0"/>
        <w:jc w:val="both"/>
        <w:rPr>
          <w:rFonts w:ascii="Times New Roman" w:hAnsi="Times New Roman" w:cs="Times New Roman"/>
          <w:b/>
          <w:sz w:val="24"/>
          <w:szCs w:val="24"/>
        </w:rPr>
      </w:pPr>
    </w:p>
    <w:p w:rsidR="00A65F0E" w:rsidRPr="00A0145E" w:rsidRDefault="001E393A" w:rsidP="00A65F0E">
      <w:pPr>
        <w:pStyle w:val="ListeParagraf"/>
        <w:numPr>
          <w:ilvl w:val="0"/>
          <w:numId w:val="28"/>
        </w:numPr>
        <w:spacing w:after="0" w:line="240" w:lineRule="auto"/>
        <w:jc w:val="both"/>
        <w:rPr>
          <w:rFonts w:ascii="Times New Roman" w:hAnsi="Times New Roman" w:cs="Times New Roman"/>
          <w:b/>
          <w:sz w:val="24"/>
          <w:szCs w:val="24"/>
        </w:rPr>
      </w:pPr>
      <w:r w:rsidRPr="00A0145E">
        <w:rPr>
          <w:rFonts w:ascii="Times New Roman" w:hAnsi="Times New Roman" w:cs="Times New Roman"/>
          <w:b/>
          <w:sz w:val="24"/>
          <w:szCs w:val="24"/>
        </w:rPr>
        <w:t>İLGİLİ DOKÜMANLAR</w:t>
      </w:r>
    </w:p>
    <w:p w:rsidR="00795BC5" w:rsidRPr="0007387C" w:rsidRDefault="00795BC5" w:rsidP="0007387C">
      <w:pPr>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3"/>
        <w:gridCol w:w="3319"/>
      </w:tblGrid>
      <w:tr w:rsidR="00795BC5" w:rsidRPr="00A0145E" w:rsidTr="00795BC5">
        <w:trPr>
          <w:trHeight w:val="333"/>
        </w:trPr>
        <w:tc>
          <w:tcPr>
            <w:tcW w:w="3169" w:type="pct"/>
          </w:tcPr>
          <w:p w:rsidR="00795BC5" w:rsidRPr="00A0145E" w:rsidRDefault="00795BC5" w:rsidP="001509EF">
            <w:pPr>
              <w:pStyle w:val="GvdeMetniGirintisi"/>
              <w:tabs>
                <w:tab w:val="num" w:pos="0"/>
                <w:tab w:val="left" w:pos="709"/>
                <w:tab w:val="left" w:pos="851"/>
              </w:tabs>
              <w:ind w:left="0"/>
              <w:rPr>
                <w:rFonts w:ascii="Times New Roman" w:hAnsi="Times New Roman" w:cs="Times New Roman"/>
                <w:b/>
                <w:bCs/>
                <w:sz w:val="24"/>
                <w:szCs w:val="24"/>
              </w:rPr>
            </w:pPr>
            <w:r w:rsidRPr="00A0145E">
              <w:rPr>
                <w:rFonts w:ascii="Times New Roman" w:hAnsi="Times New Roman" w:cs="Times New Roman"/>
                <w:sz w:val="24"/>
                <w:szCs w:val="24"/>
              </w:rPr>
              <w:t>Düzeltici ve Önleyici Faaliyet Prosedürü</w:t>
            </w:r>
          </w:p>
        </w:tc>
        <w:tc>
          <w:tcPr>
            <w:tcW w:w="1831" w:type="pct"/>
          </w:tcPr>
          <w:p w:rsidR="00795BC5" w:rsidRPr="00A0145E" w:rsidRDefault="00795BC5" w:rsidP="001509EF">
            <w:pPr>
              <w:tabs>
                <w:tab w:val="num" w:pos="0"/>
                <w:tab w:val="left" w:pos="709"/>
                <w:tab w:val="left" w:pos="851"/>
              </w:tabs>
              <w:jc w:val="both"/>
              <w:rPr>
                <w:rFonts w:ascii="Times New Roman" w:hAnsi="Times New Roman" w:cs="Times New Roman"/>
                <w:sz w:val="24"/>
                <w:szCs w:val="24"/>
              </w:rPr>
            </w:pPr>
            <w:r w:rsidRPr="00A0145E">
              <w:rPr>
                <w:rFonts w:ascii="Times New Roman" w:hAnsi="Times New Roman" w:cs="Times New Roman"/>
                <w:sz w:val="24"/>
                <w:szCs w:val="24"/>
              </w:rPr>
              <w:t>P.411-412</w:t>
            </w:r>
          </w:p>
        </w:tc>
      </w:tr>
      <w:tr w:rsidR="00795BC5" w:rsidRPr="00A0145E" w:rsidTr="00795BC5">
        <w:trPr>
          <w:trHeight w:val="333"/>
        </w:trPr>
        <w:tc>
          <w:tcPr>
            <w:tcW w:w="3169" w:type="pct"/>
          </w:tcPr>
          <w:p w:rsidR="00795BC5" w:rsidRPr="00A0145E" w:rsidRDefault="00795BC5" w:rsidP="001509EF">
            <w:pPr>
              <w:pStyle w:val="GvdeMetniGirintisi"/>
              <w:tabs>
                <w:tab w:val="num" w:pos="0"/>
                <w:tab w:val="left" w:pos="709"/>
                <w:tab w:val="left" w:pos="851"/>
              </w:tabs>
              <w:ind w:left="0"/>
              <w:rPr>
                <w:rFonts w:ascii="Times New Roman" w:hAnsi="Times New Roman" w:cs="Times New Roman"/>
                <w:sz w:val="24"/>
                <w:szCs w:val="24"/>
              </w:rPr>
            </w:pPr>
            <w:r w:rsidRPr="00A0145E">
              <w:rPr>
                <w:rFonts w:ascii="Times New Roman" w:hAnsi="Times New Roman" w:cs="Times New Roman"/>
                <w:sz w:val="24"/>
                <w:szCs w:val="24"/>
              </w:rPr>
              <w:t>Müşteri İstek ve Şikâyetleri Takip Formu</w:t>
            </w:r>
          </w:p>
        </w:tc>
        <w:tc>
          <w:tcPr>
            <w:tcW w:w="1831" w:type="pct"/>
          </w:tcPr>
          <w:p w:rsidR="00795BC5" w:rsidRPr="00A0145E" w:rsidRDefault="00795BC5" w:rsidP="001509EF">
            <w:pPr>
              <w:tabs>
                <w:tab w:val="num" w:pos="0"/>
                <w:tab w:val="left" w:pos="709"/>
                <w:tab w:val="left" w:pos="851"/>
              </w:tabs>
              <w:jc w:val="both"/>
              <w:rPr>
                <w:rFonts w:ascii="Times New Roman" w:hAnsi="Times New Roman" w:cs="Times New Roman"/>
                <w:sz w:val="24"/>
                <w:szCs w:val="24"/>
              </w:rPr>
            </w:pPr>
            <w:r w:rsidRPr="00A0145E">
              <w:rPr>
                <w:rFonts w:ascii="Times New Roman" w:hAnsi="Times New Roman" w:cs="Times New Roman"/>
                <w:sz w:val="24"/>
                <w:szCs w:val="24"/>
              </w:rPr>
              <w:t>F.404</w:t>
            </w:r>
          </w:p>
        </w:tc>
      </w:tr>
      <w:tr w:rsidR="00795BC5" w:rsidRPr="00A0145E" w:rsidTr="00795BC5">
        <w:trPr>
          <w:trHeight w:val="333"/>
        </w:trPr>
        <w:tc>
          <w:tcPr>
            <w:tcW w:w="3169" w:type="pct"/>
          </w:tcPr>
          <w:p w:rsidR="00795BC5" w:rsidRPr="00A0145E" w:rsidRDefault="00795BC5" w:rsidP="001509EF">
            <w:pPr>
              <w:pStyle w:val="GvdeMetniGirintisi"/>
              <w:tabs>
                <w:tab w:val="num" w:pos="0"/>
                <w:tab w:val="left" w:pos="709"/>
                <w:tab w:val="left" w:pos="851"/>
              </w:tabs>
              <w:ind w:left="0"/>
              <w:rPr>
                <w:rFonts w:ascii="Times New Roman" w:hAnsi="Times New Roman" w:cs="Times New Roman"/>
                <w:sz w:val="24"/>
                <w:szCs w:val="24"/>
              </w:rPr>
            </w:pPr>
            <w:r w:rsidRPr="00A0145E">
              <w:rPr>
                <w:rFonts w:ascii="Times New Roman" w:hAnsi="Times New Roman" w:cs="Times New Roman"/>
                <w:sz w:val="24"/>
                <w:szCs w:val="24"/>
              </w:rPr>
              <w:t>Müşteri İstek ve Şikayet Formu</w:t>
            </w:r>
          </w:p>
        </w:tc>
        <w:tc>
          <w:tcPr>
            <w:tcW w:w="1831" w:type="pct"/>
          </w:tcPr>
          <w:p w:rsidR="00795BC5" w:rsidRPr="00A0145E" w:rsidRDefault="00795BC5" w:rsidP="001509EF">
            <w:pPr>
              <w:tabs>
                <w:tab w:val="num" w:pos="0"/>
                <w:tab w:val="left" w:pos="709"/>
                <w:tab w:val="left" w:pos="851"/>
              </w:tabs>
              <w:jc w:val="both"/>
              <w:rPr>
                <w:rFonts w:ascii="Times New Roman" w:hAnsi="Times New Roman" w:cs="Times New Roman"/>
                <w:sz w:val="24"/>
                <w:szCs w:val="24"/>
              </w:rPr>
            </w:pPr>
            <w:r w:rsidRPr="00A0145E">
              <w:rPr>
                <w:rFonts w:ascii="Times New Roman" w:hAnsi="Times New Roman" w:cs="Times New Roman"/>
                <w:sz w:val="24"/>
                <w:szCs w:val="24"/>
              </w:rPr>
              <w:t>F.406</w:t>
            </w:r>
          </w:p>
        </w:tc>
      </w:tr>
      <w:tr w:rsidR="00795BC5" w:rsidRPr="00A0145E" w:rsidTr="00795BC5">
        <w:trPr>
          <w:trHeight w:val="333"/>
        </w:trPr>
        <w:tc>
          <w:tcPr>
            <w:tcW w:w="3169" w:type="pct"/>
          </w:tcPr>
          <w:p w:rsidR="00795BC5" w:rsidRPr="00A0145E" w:rsidRDefault="00795BC5" w:rsidP="001509EF">
            <w:pPr>
              <w:pStyle w:val="GvdeMetniGirintisi"/>
              <w:tabs>
                <w:tab w:val="num" w:pos="0"/>
                <w:tab w:val="left" w:pos="709"/>
                <w:tab w:val="left" w:pos="851"/>
              </w:tabs>
              <w:ind w:left="0"/>
              <w:rPr>
                <w:rFonts w:ascii="Times New Roman" w:hAnsi="Times New Roman" w:cs="Times New Roman"/>
                <w:sz w:val="24"/>
                <w:szCs w:val="24"/>
              </w:rPr>
            </w:pPr>
            <w:r w:rsidRPr="00A0145E">
              <w:rPr>
                <w:rFonts w:ascii="Times New Roman" w:hAnsi="Times New Roman" w:cs="Times New Roman"/>
                <w:sz w:val="24"/>
                <w:szCs w:val="24"/>
              </w:rPr>
              <w:lastRenderedPageBreak/>
              <w:t>Müşteri Memnuniyeti Anket Formu</w:t>
            </w:r>
          </w:p>
        </w:tc>
        <w:tc>
          <w:tcPr>
            <w:tcW w:w="1831" w:type="pct"/>
          </w:tcPr>
          <w:p w:rsidR="00795BC5" w:rsidRPr="00A0145E" w:rsidRDefault="00795BC5" w:rsidP="001509EF">
            <w:pPr>
              <w:tabs>
                <w:tab w:val="num" w:pos="0"/>
                <w:tab w:val="left" w:pos="709"/>
                <w:tab w:val="left" w:pos="851"/>
              </w:tabs>
              <w:jc w:val="both"/>
              <w:rPr>
                <w:rFonts w:ascii="Times New Roman" w:hAnsi="Times New Roman" w:cs="Times New Roman"/>
                <w:sz w:val="24"/>
                <w:szCs w:val="24"/>
              </w:rPr>
            </w:pPr>
            <w:r w:rsidRPr="00A0145E">
              <w:rPr>
                <w:rFonts w:ascii="Times New Roman" w:hAnsi="Times New Roman" w:cs="Times New Roman"/>
                <w:sz w:val="24"/>
                <w:szCs w:val="24"/>
              </w:rPr>
              <w:t>F.401</w:t>
            </w:r>
          </w:p>
        </w:tc>
      </w:tr>
      <w:tr w:rsidR="00795BC5" w:rsidRPr="00A0145E" w:rsidTr="00795BC5">
        <w:trPr>
          <w:trHeight w:val="333"/>
        </w:trPr>
        <w:tc>
          <w:tcPr>
            <w:tcW w:w="3169" w:type="pct"/>
          </w:tcPr>
          <w:p w:rsidR="00795BC5" w:rsidRPr="00A0145E" w:rsidRDefault="00795BC5" w:rsidP="001509EF">
            <w:pPr>
              <w:pStyle w:val="GvdeMetniGirintisi"/>
              <w:tabs>
                <w:tab w:val="num" w:pos="0"/>
                <w:tab w:val="left" w:pos="709"/>
                <w:tab w:val="left" w:pos="851"/>
              </w:tabs>
              <w:ind w:left="0"/>
              <w:rPr>
                <w:rFonts w:ascii="Times New Roman" w:hAnsi="Times New Roman" w:cs="Times New Roman"/>
                <w:sz w:val="24"/>
                <w:szCs w:val="24"/>
              </w:rPr>
            </w:pPr>
            <w:r w:rsidRPr="00A0145E">
              <w:rPr>
                <w:rFonts w:ascii="Times New Roman" w:hAnsi="Times New Roman" w:cs="Times New Roman"/>
                <w:sz w:val="24"/>
                <w:szCs w:val="24"/>
              </w:rPr>
              <w:t>Kayıtların Kontrolü Prosedürü</w:t>
            </w:r>
          </w:p>
        </w:tc>
        <w:tc>
          <w:tcPr>
            <w:tcW w:w="1831" w:type="pct"/>
          </w:tcPr>
          <w:p w:rsidR="00795BC5" w:rsidRPr="00A0145E" w:rsidRDefault="00795BC5" w:rsidP="001509EF">
            <w:pPr>
              <w:tabs>
                <w:tab w:val="num" w:pos="0"/>
                <w:tab w:val="left" w:pos="709"/>
                <w:tab w:val="left" w:pos="851"/>
              </w:tabs>
              <w:jc w:val="both"/>
              <w:rPr>
                <w:rFonts w:ascii="Times New Roman" w:hAnsi="Times New Roman" w:cs="Times New Roman"/>
                <w:sz w:val="24"/>
                <w:szCs w:val="24"/>
              </w:rPr>
            </w:pPr>
            <w:r w:rsidRPr="00A0145E">
              <w:rPr>
                <w:rFonts w:ascii="Times New Roman" w:hAnsi="Times New Roman" w:cs="Times New Roman"/>
                <w:sz w:val="24"/>
                <w:szCs w:val="24"/>
              </w:rPr>
              <w:t>P.413</w:t>
            </w:r>
          </w:p>
        </w:tc>
      </w:tr>
      <w:tr w:rsidR="00795BC5" w:rsidRPr="00A0145E" w:rsidTr="00795BC5">
        <w:trPr>
          <w:trHeight w:val="333"/>
        </w:trPr>
        <w:tc>
          <w:tcPr>
            <w:tcW w:w="3169" w:type="pct"/>
          </w:tcPr>
          <w:p w:rsidR="00795BC5" w:rsidRPr="00A0145E" w:rsidRDefault="00795BC5" w:rsidP="001509EF">
            <w:pPr>
              <w:pStyle w:val="GvdeMetniGirintisi"/>
              <w:tabs>
                <w:tab w:val="num" w:pos="0"/>
                <w:tab w:val="left" w:pos="709"/>
                <w:tab w:val="left" w:pos="851"/>
              </w:tabs>
              <w:ind w:left="0"/>
              <w:rPr>
                <w:rFonts w:ascii="Times New Roman" w:hAnsi="Times New Roman" w:cs="Times New Roman"/>
                <w:sz w:val="24"/>
                <w:szCs w:val="24"/>
              </w:rPr>
            </w:pPr>
            <w:r w:rsidRPr="00A0145E">
              <w:rPr>
                <w:rFonts w:ascii="Times New Roman" w:hAnsi="Times New Roman" w:cs="Times New Roman"/>
                <w:sz w:val="24"/>
                <w:szCs w:val="24"/>
              </w:rPr>
              <w:t>Müşteri Gizlilik ve Güvenlik Taahhüdü Formu</w:t>
            </w:r>
          </w:p>
        </w:tc>
        <w:tc>
          <w:tcPr>
            <w:tcW w:w="1831" w:type="pct"/>
          </w:tcPr>
          <w:p w:rsidR="00795BC5" w:rsidRPr="00A0145E" w:rsidRDefault="00795BC5" w:rsidP="001509EF">
            <w:pPr>
              <w:tabs>
                <w:tab w:val="num" w:pos="0"/>
                <w:tab w:val="left" w:pos="709"/>
                <w:tab w:val="left" w:pos="851"/>
              </w:tabs>
              <w:jc w:val="both"/>
              <w:rPr>
                <w:rFonts w:ascii="Times New Roman" w:hAnsi="Times New Roman" w:cs="Times New Roman"/>
                <w:sz w:val="24"/>
                <w:szCs w:val="24"/>
              </w:rPr>
            </w:pPr>
            <w:r w:rsidRPr="00A0145E">
              <w:rPr>
                <w:rFonts w:ascii="Times New Roman" w:hAnsi="Times New Roman" w:cs="Times New Roman"/>
                <w:sz w:val="24"/>
                <w:szCs w:val="24"/>
              </w:rPr>
              <w:t>F.419</w:t>
            </w:r>
          </w:p>
        </w:tc>
      </w:tr>
      <w:tr w:rsidR="00795BC5" w:rsidRPr="00A0145E" w:rsidTr="00795BC5">
        <w:trPr>
          <w:trHeight w:val="333"/>
        </w:trPr>
        <w:tc>
          <w:tcPr>
            <w:tcW w:w="3169" w:type="pct"/>
          </w:tcPr>
          <w:p w:rsidR="00795BC5" w:rsidRPr="00A0145E" w:rsidRDefault="00795BC5" w:rsidP="001509EF">
            <w:pPr>
              <w:pStyle w:val="GvdeMetniGirintisi"/>
              <w:tabs>
                <w:tab w:val="num" w:pos="0"/>
                <w:tab w:val="left" w:pos="709"/>
                <w:tab w:val="left" w:pos="851"/>
              </w:tabs>
              <w:ind w:left="0"/>
              <w:rPr>
                <w:rFonts w:ascii="Times New Roman" w:hAnsi="Times New Roman" w:cs="Times New Roman"/>
                <w:sz w:val="24"/>
                <w:szCs w:val="24"/>
              </w:rPr>
            </w:pPr>
            <w:r w:rsidRPr="00A0145E">
              <w:rPr>
                <w:rFonts w:ascii="Times New Roman" w:hAnsi="Times New Roman" w:cs="Times New Roman"/>
                <w:sz w:val="24"/>
                <w:szCs w:val="24"/>
              </w:rPr>
              <w:t>Numene Kabul Formu</w:t>
            </w:r>
          </w:p>
        </w:tc>
        <w:tc>
          <w:tcPr>
            <w:tcW w:w="1831" w:type="pct"/>
          </w:tcPr>
          <w:p w:rsidR="00795BC5" w:rsidRPr="00A0145E" w:rsidRDefault="00795BC5" w:rsidP="001509EF">
            <w:pPr>
              <w:tabs>
                <w:tab w:val="num" w:pos="0"/>
                <w:tab w:val="left" w:pos="709"/>
                <w:tab w:val="left" w:pos="851"/>
              </w:tabs>
              <w:jc w:val="both"/>
              <w:rPr>
                <w:rFonts w:ascii="Times New Roman" w:hAnsi="Times New Roman" w:cs="Times New Roman"/>
                <w:sz w:val="24"/>
                <w:szCs w:val="24"/>
              </w:rPr>
            </w:pPr>
            <w:r w:rsidRPr="00A0145E">
              <w:rPr>
                <w:rFonts w:ascii="Times New Roman" w:hAnsi="Times New Roman" w:cs="Times New Roman"/>
                <w:sz w:val="24"/>
                <w:szCs w:val="24"/>
              </w:rPr>
              <w:t>F.420</w:t>
            </w:r>
          </w:p>
        </w:tc>
      </w:tr>
      <w:tr w:rsidR="008F72A6" w:rsidRPr="00A0145E" w:rsidTr="00795BC5">
        <w:trPr>
          <w:trHeight w:val="333"/>
        </w:trPr>
        <w:tc>
          <w:tcPr>
            <w:tcW w:w="3169" w:type="pct"/>
          </w:tcPr>
          <w:p w:rsidR="008F72A6" w:rsidRPr="001A62AE" w:rsidRDefault="008F72A6" w:rsidP="001509EF">
            <w:pPr>
              <w:pStyle w:val="GvdeMetniGirintisi"/>
              <w:tabs>
                <w:tab w:val="num" w:pos="0"/>
                <w:tab w:val="left" w:pos="709"/>
                <w:tab w:val="left" w:pos="851"/>
              </w:tabs>
              <w:ind w:left="0"/>
              <w:rPr>
                <w:rFonts w:ascii="Times New Roman" w:hAnsi="Times New Roman" w:cs="Times New Roman"/>
                <w:sz w:val="24"/>
                <w:szCs w:val="24"/>
              </w:rPr>
            </w:pPr>
            <w:r w:rsidRPr="001A62AE">
              <w:rPr>
                <w:rFonts w:ascii="Times New Roman" w:hAnsi="Times New Roman" w:cs="Times New Roman"/>
                <w:sz w:val="24"/>
                <w:szCs w:val="24"/>
              </w:rPr>
              <w:t>Anket Sonuçları Değerlendirme Formu</w:t>
            </w:r>
          </w:p>
        </w:tc>
        <w:tc>
          <w:tcPr>
            <w:tcW w:w="1831" w:type="pct"/>
          </w:tcPr>
          <w:p w:rsidR="008F72A6" w:rsidRPr="001A62AE" w:rsidRDefault="008F72A6" w:rsidP="001509EF">
            <w:pPr>
              <w:tabs>
                <w:tab w:val="num" w:pos="0"/>
                <w:tab w:val="left" w:pos="709"/>
                <w:tab w:val="left" w:pos="851"/>
              </w:tabs>
              <w:jc w:val="both"/>
              <w:rPr>
                <w:rFonts w:ascii="Times New Roman" w:hAnsi="Times New Roman" w:cs="Times New Roman"/>
                <w:sz w:val="24"/>
                <w:szCs w:val="24"/>
              </w:rPr>
            </w:pPr>
            <w:r w:rsidRPr="001A62AE">
              <w:rPr>
                <w:rFonts w:ascii="Times New Roman" w:hAnsi="Times New Roman" w:cs="Times New Roman"/>
                <w:sz w:val="24"/>
                <w:szCs w:val="24"/>
              </w:rPr>
              <w:t>F.405</w:t>
            </w:r>
          </w:p>
        </w:tc>
      </w:tr>
      <w:tr w:rsidR="00795BC5" w:rsidRPr="00A0145E" w:rsidTr="00795BC5">
        <w:trPr>
          <w:trHeight w:val="333"/>
        </w:trPr>
        <w:tc>
          <w:tcPr>
            <w:tcW w:w="3169" w:type="pct"/>
          </w:tcPr>
          <w:p w:rsidR="00795BC5" w:rsidRPr="008A1B86" w:rsidRDefault="00795BC5" w:rsidP="001509EF">
            <w:pPr>
              <w:pStyle w:val="GvdeMetniGirintisi"/>
              <w:tabs>
                <w:tab w:val="num" w:pos="0"/>
                <w:tab w:val="left" w:pos="709"/>
                <w:tab w:val="left" w:pos="851"/>
              </w:tabs>
              <w:ind w:left="0"/>
              <w:rPr>
                <w:rFonts w:ascii="Times New Roman" w:hAnsi="Times New Roman" w:cs="Times New Roman"/>
                <w:sz w:val="24"/>
                <w:szCs w:val="24"/>
              </w:rPr>
            </w:pPr>
            <w:r w:rsidRPr="008A1B86">
              <w:rPr>
                <w:rFonts w:ascii="Times New Roman" w:hAnsi="Times New Roman" w:cs="Times New Roman"/>
                <w:sz w:val="24"/>
                <w:szCs w:val="24"/>
              </w:rPr>
              <w:t>Yeterlilik Testi Katılımcı Memnuniyet Anketi</w:t>
            </w:r>
          </w:p>
        </w:tc>
        <w:tc>
          <w:tcPr>
            <w:tcW w:w="1831" w:type="pct"/>
          </w:tcPr>
          <w:p w:rsidR="00795BC5" w:rsidRPr="008A1B86" w:rsidRDefault="00795BC5" w:rsidP="001509EF">
            <w:pPr>
              <w:tabs>
                <w:tab w:val="num" w:pos="0"/>
                <w:tab w:val="left" w:pos="709"/>
                <w:tab w:val="left" w:pos="851"/>
              </w:tabs>
              <w:jc w:val="both"/>
              <w:rPr>
                <w:rFonts w:ascii="Times New Roman" w:hAnsi="Times New Roman" w:cs="Times New Roman"/>
                <w:sz w:val="24"/>
                <w:szCs w:val="24"/>
              </w:rPr>
            </w:pPr>
            <w:r w:rsidRPr="008A1B86">
              <w:rPr>
                <w:rFonts w:ascii="Times New Roman" w:hAnsi="Times New Roman" w:cs="Times New Roman"/>
                <w:sz w:val="24"/>
                <w:szCs w:val="24"/>
              </w:rPr>
              <w:t>YT-F-403</w:t>
            </w:r>
          </w:p>
        </w:tc>
      </w:tr>
      <w:tr w:rsidR="00DB190C" w:rsidRPr="00A0145E" w:rsidTr="00795BC5">
        <w:trPr>
          <w:trHeight w:val="333"/>
        </w:trPr>
        <w:tc>
          <w:tcPr>
            <w:tcW w:w="3169" w:type="pct"/>
          </w:tcPr>
          <w:p w:rsidR="00DB190C" w:rsidRPr="0007387C" w:rsidRDefault="00DB190C" w:rsidP="001509EF">
            <w:pPr>
              <w:pStyle w:val="GvdeMetniGirintisi"/>
              <w:tabs>
                <w:tab w:val="num" w:pos="0"/>
                <w:tab w:val="left" w:pos="709"/>
                <w:tab w:val="left" w:pos="851"/>
              </w:tabs>
              <w:ind w:left="0"/>
              <w:rPr>
                <w:rFonts w:ascii="Times New Roman" w:hAnsi="Times New Roman" w:cs="Times New Roman"/>
                <w:sz w:val="24"/>
                <w:szCs w:val="24"/>
              </w:rPr>
            </w:pPr>
            <w:r w:rsidRPr="0007387C">
              <w:rPr>
                <w:rFonts w:ascii="Times New Roman" w:hAnsi="Times New Roman" w:cs="Times New Roman"/>
                <w:sz w:val="24"/>
                <w:szCs w:val="24"/>
              </w:rPr>
              <w:t>Yeterlilik Deneyleri Anket Değerlendirme Formu</w:t>
            </w:r>
          </w:p>
        </w:tc>
        <w:tc>
          <w:tcPr>
            <w:tcW w:w="1831" w:type="pct"/>
          </w:tcPr>
          <w:p w:rsidR="00DB190C" w:rsidRPr="0007387C" w:rsidRDefault="00DB190C" w:rsidP="001509EF">
            <w:pPr>
              <w:tabs>
                <w:tab w:val="num" w:pos="0"/>
                <w:tab w:val="left" w:pos="709"/>
                <w:tab w:val="left" w:pos="851"/>
              </w:tabs>
              <w:jc w:val="both"/>
              <w:rPr>
                <w:rFonts w:ascii="Times New Roman" w:hAnsi="Times New Roman" w:cs="Times New Roman"/>
                <w:sz w:val="24"/>
                <w:szCs w:val="24"/>
              </w:rPr>
            </w:pPr>
            <w:r w:rsidRPr="0007387C">
              <w:rPr>
                <w:rFonts w:ascii="Times New Roman" w:hAnsi="Times New Roman" w:cs="Times New Roman"/>
                <w:sz w:val="24"/>
                <w:szCs w:val="24"/>
              </w:rPr>
              <w:t>YT-F-416</w:t>
            </w:r>
          </w:p>
        </w:tc>
      </w:tr>
    </w:tbl>
    <w:p w:rsidR="00A65F0E" w:rsidRPr="00A0145E" w:rsidRDefault="00A65F0E" w:rsidP="00795BC5">
      <w:pPr>
        <w:rPr>
          <w:rFonts w:ascii="Times New Roman" w:hAnsi="Times New Roman" w:cs="Times New Roman"/>
          <w:b/>
          <w:sz w:val="24"/>
          <w:szCs w:val="24"/>
        </w:rPr>
      </w:pPr>
    </w:p>
    <w:p w:rsidR="00A65F0E" w:rsidRPr="00A0145E" w:rsidRDefault="001E393A" w:rsidP="00A65F0E">
      <w:pPr>
        <w:pStyle w:val="ListeParagraf"/>
        <w:numPr>
          <w:ilvl w:val="0"/>
          <w:numId w:val="28"/>
        </w:numPr>
        <w:spacing w:after="0" w:line="240" w:lineRule="auto"/>
        <w:jc w:val="both"/>
        <w:rPr>
          <w:rFonts w:ascii="Times New Roman" w:hAnsi="Times New Roman" w:cs="Times New Roman"/>
          <w:b/>
          <w:sz w:val="24"/>
          <w:szCs w:val="24"/>
        </w:rPr>
      </w:pPr>
      <w:r w:rsidRPr="00A0145E">
        <w:rPr>
          <w:rFonts w:ascii="Times New Roman" w:hAnsi="Times New Roman" w:cs="Times New Roman"/>
          <w:b/>
          <w:sz w:val="24"/>
          <w:szCs w:val="24"/>
        </w:rPr>
        <w:t xml:space="preserve">SORUMLULAR </w:t>
      </w:r>
    </w:p>
    <w:p w:rsidR="00795BC5" w:rsidRPr="00A0145E" w:rsidRDefault="00795BC5" w:rsidP="00795BC5">
      <w:pPr>
        <w:spacing w:after="0" w:line="240" w:lineRule="auto"/>
        <w:jc w:val="both"/>
        <w:rPr>
          <w:rFonts w:ascii="Times New Roman" w:hAnsi="Times New Roman" w:cs="Times New Roman"/>
          <w:b/>
          <w:sz w:val="24"/>
          <w:szCs w:val="24"/>
        </w:rPr>
      </w:pPr>
    </w:p>
    <w:tbl>
      <w:tblPr>
        <w:tblpPr w:leftFromText="141" w:rightFromText="141" w:vertAnchor="text" w:horzAnchor="margin"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701"/>
        <w:gridCol w:w="616"/>
        <w:gridCol w:w="563"/>
        <w:gridCol w:w="510"/>
        <w:gridCol w:w="737"/>
        <w:gridCol w:w="523"/>
        <w:gridCol w:w="910"/>
        <w:gridCol w:w="443"/>
        <w:gridCol w:w="603"/>
      </w:tblGrid>
      <w:tr w:rsidR="00795BC5" w:rsidRPr="00A0145E" w:rsidTr="00B95EC4">
        <w:trPr>
          <w:trHeight w:val="282"/>
        </w:trPr>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sz w:val="24"/>
                <w:szCs w:val="24"/>
              </w:rPr>
            </w:pP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sz w:val="24"/>
                <w:szCs w:val="24"/>
              </w:rPr>
            </w:pPr>
            <w:r w:rsidRPr="00A0145E">
              <w:rPr>
                <w:rFonts w:ascii="Times New Roman" w:hAnsi="Times New Roman" w:cs="Times New Roman"/>
                <w:b/>
                <w:sz w:val="24"/>
                <w:szCs w:val="24"/>
              </w:rPr>
              <w:t>FAALİYETLER</w:t>
            </w: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sz w:val="24"/>
                <w:szCs w:val="24"/>
              </w:rPr>
            </w:pPr>
            <w:r w:rsidRPr="00A0145E">
              <w:rPr>
                <w:rFonts w:ascii="Times New Roman" w:hAnsi="Times New Roman" w:cs="Times New Roman"/>
                <w:b/>
                <w:sz w:val="24"/>
                <w:szCs w:val="24"/>
              </w:rPr>
              <w:t>MD</w:t>
            </w: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sz w:val="24"/>
                <w:szCs w:val="24"/>
              </w:rPr>
            </w:pPr>
            <w:r w:rsidRPr="00A0145E">
              <w:rPr>
                <w:rFonts w:ascii="Times New Roman" w:hAnsi="Times New Roman" w:cs="Times New Roman"/>
                <w:b/>
                <w:sz w:val="24"/>
                <w:szCs w:val="24"/>
              </w:rPr>
              <w:t>TK</w:t>
            </w: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sz w:val="24"/>
                <w:szCs w:val="24"/>
              </w:rPr>
            </w:pPr>
            <w:r w:rsidRPr="00A0145E">
              <w:rPr>
                <w:rFonts w:ascii="Times New Roman" w:hAnsi="Times New Roman" w:cs="Times New Roman"/>
                <w:b/>
                <w:sz w:val="24"/>
                <w:szCs w:val="24"/>
              </w:rPr>
              <w:t>LS</w:t>
            </w: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sz w:val="24"/>
                <w:szCs w:val="24"/>
              </w:rPr>
            </w:pPr>
            <w:r w:rsidRPr="00A0145E">
              <w:rPr>
                <w:rFonts w:ascii="Times New Roman" w:hAnsi="Times New Roman" w:cs="Times New Roman"/>
                <w:b/>
                <w:sz w:val="24"/>
                <w:szCs w:val="24"/>
              </w:rPr>
              <w:t>KYB</w:t>
            </w: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sz w:val="24"/>
                <w:szCs w:val="24"/>
              </w:rPr>
            </w:pPr>
            <w:r w:rsidRPr="00A0145E">
              <w:rPr>
                <w:rFonts w:ascii="Times New Roman" w:hAnsi="Times New Roman" w:cs="Times New Roman"/>
                <w:b/>
                <w:sz w:val="24"/>
                <w:szCs w:val="24"/>
              </w:rPr>
              <w:t>AS</w:t>
            </w: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sz w:val="24"/>
                <w:szCs w:val="24"/>
              </w:rPr>
            </w:pPr>
            <w:r w:rsidRPr="00A0145E">
              <w:rPr>
                <w:rFonts w:ascii="Times New Roman" w:hAnsi="Times New Roman" w:cs="Times New Roman"/>
                <w:b/>
                <w:sz w:val="24"/>
                <w:szCs w:val="24"/>
              </w:rPr>
              <w:t>NKRB</w:t>
            </w: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sz w:val="24"/>
                <w:szCs w:val="24"/>
              </w:rPr>
            </w:pPr>
            <w:r w:rsidRPr="00A0145E">
              <w:rPr>
                <w:rFonts w:ascii="Times New Roman" w:hAnsi="Times New Roman" w:cs="Times New Roman"/>
                <w:b/>
                <w:sz w:val="24"/>
                <w:szCs w:val="24"/>
              </w:rPr>
              <w:t>M</w:t>
            </w: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sz w:val="24"/>
                <w:szCs w:val="24"/>
              </w:rPr>
            </w:pPr>
            <w:r w:rsidRPr="00A0145E">
              <w:rPr>
                <w:rFonts w:ascii="Times New Roman" w:hAnsi="Times New Roman" w:cs="Times New Roman"/>
                <w:b/>
                <w:sz w:val="24"/>
                <w:szCs w:val="24"/>
              </w:rPr>
              <w:t>MT</w:t>
            </w:r>
          </w:p>
        </w:tc>
      </w:tr>
      <w:tr w:rsidR="00795BC5" w:rsidRPr="00A0145E" w:rsidTr="00B95EC4">
        <w:trPr>
          <w:trHeight w:val="337"/>
        </w:trPr>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sz w:val="24"/>
                <w:szCs w:val="24"/>
              </w:rPr>
            </w:pPr>
            <w:r w:rsidRPr="00A0145E">
              <w:rPr>
                <w:rFonts w:ascii="Times New Roman" w:hAnsi="Times New Roman" w:cs="Times New Roman"/>
                <w:sz w:val="24"/>
                <w:szCs w:val="24"/>
              </w:rPr>
              <w:t>1</w:t>
            </w:r>
          </w:p>
        </w:tc>
        <w:tc>
          <w:tcPr>
            <w:tcW w:w="0" w:type="auto"/>
            <w:vAlign w:val="center"/>
          </w:tcPr>
          <w:p w:rsidR="00795BC5" w:rsidRPr="001A62AE" w:rsidRDefault="00B95EC4" w:rsidP="00B95EC4">
            <w:pPr>
              <w:tabs>
                <w:tab w:val="num" w:pos="0"/>
                <w:tab w:val="left" w:pos="709"/>
                <w:tab w:val="left" w:pos="851"/>
              </w:tabs>
              <w:jc w:val="center"/>
              <w:rPr>
                <w:rFonts w:ascii="Times New Roman" w:hAnsi="Times New Roman" w:cs="Times New Roman"/>
                <w:sz w:val="24"/>
                <w:szCs w:val="24"/>
              </w:rPr>
            </w:pPr>
            <w:r w:rsidRPr="001A62AE">
              <w:rPr>
                <w:rFonts w:ascii="Times New Roman" w:hAnsi="Times New Roman" w:cs="Times New Roman"/>
                <w:sz w:val="24"/>
                <w:szCs w:val="24"/>
              </w:rPr>
              <w:t xml:space="preserve">17025 Standadı Kapsamında  </w:t>
            </w:r>
            <w:r w:rsidR="00795BC5" w:rsidRPr="001A62AE">
              <w:rPr>
                <w:rFonts w:ascii="Times New Roman" w:hAnsi="Times New Roman" w:cs="Times New Roman"/>
                <w:sz w:val="24"/>
                <w:szCs w:val="24"/>
              </w:rPr>
              <w:t>Müşteri Şikâyetinin Alınması</w:t>
            </w:r>
          </w:p>
        </w:tc>
        <w:tc>
          <w:tcPr>
            <w:tcW w:w="0" w:type="auto"/>
            <w:vAlign w:val="center"/>
          </w:tcPr>
          <w:p w:rsidR="00795BC5" w:rsidRPr="00A0145E" w:rsidRDefault="00795BC5" w:rsidP="00B95EC4">
            <w:pPr>
              <w:jc w:val="center"/>
              <w:rPr>
                <w:rFonts w:ascii="Times New Roman" w:hAnsi="Times New Roman" w:cs="Times New Roman"/>
                <w:sz w:val="24"/>
                <w:szCs w:val="24"/>
              </w:rPr>
            </w:pPr>
            <w:r w:rsidRPr="00A0145E">
              <w:rPr>
                <w:rFonts w:ascii="Times New Roman" w:hAnsi="Times New Roman" w:cs="Times New Roman"/>
                <w:b/>
                <w:bCs/>
                <w:sz w:val="24"/>
                <w:szCs w:val="24"/>
              </w:rPr>
              <w:t>X</w:t>
            </w:r>
          </w:p>
        </w:tc>
        <w:tc>
          <w:tcPr>
            <w:tcW w:w="0" w:type="auto"/>
            <w:vAlign w:val="center"/>
          </w:tcPr>
          <w:p w:rsidR="00795BC5" w:rsidRPr="00A0145E" w:rsidRDefault="00795BC5" w:rsidP="00B95EC4">
            <w:pPr>
              <w:jc w:val="center"/>
              <w:rPr>
                <w:rFonts w:ascii="Times New Roman" w:hAnsi="Times New Roman" w:cs="Times New Roman"/>
                <w:b/>
                <w:bCs/>
                <w:sz w:val="24"/>
                <w:szCs w:val="24"/>
              </w:rPr>
            </w:pPr>
          </w:p>
        </w:tc>
        <w:tc>
          <w:tcPr>
            <w:tcW w:w="0" w:type="auto"/>
            <w:vAlign w:val="center"/>
          </w:tcPr>
          <w:p w:rsidR="00795BC5" w:rsidRPr="00A0145E" w:rsidRDefault="00795BC5" w:rsidP="00B95EC4">
            <w:pPr>
              <w:jc w:val="center"/>
              <w:rPr>
                <w:rFonts w:ascii="Times New Roman" w:hAnsi="Times New Roman" w:cs="Times New Roman"/>
                <w:sz w:val="24"/>
                <w:szCs w:val="24"/>
              </w:rPr>
            </w:pPr>
            <w:r w:rsidRPr="00A0145E">
              <w:rPr>
                <w:rFonts w:ascii="Times New Roman" w:hAnsi="Times New Roman" w:cs="Times New Roman"/>
                <w:b/>
                <w:bCs/>
                <w:sz w:val="24"/>
                <w:szCs w:val="24"/>
              </w:rPr>
              <w:t>X</w:t>
            </w:r>
          </w:p>
        </w:tc>
        <w:tc>
          <w:tcPr>
            <w:tcW w:w="0" w:type="auto"/>
            <w:vAlign w:val="center"/>
          </w:tcPr>
          <w:p w:rsidR="00795BC5" w:rsidRPr="00A0145E" w:rsidRDefault="00795BC5" w:rsidP="00B95EC4">
            <w:pPr>
              <w:jc w:val="center"/>
              <w:rPr>
                <w:rFonts w:ascii="Times New Roman" w:hAnsi="Times New Roman" w:cs="Times New Roman"/>
                <w:sz w:val="24"/>
                <w:szCs w:val="24"/>
              </w:rPr>
            </w:pPr>
            <w:r w:rsidRPr="00A0145E">
              <w:rPr>
                <w:rFonts w:ascii="Times New Roman" w:hAnsi="Times New Roman" w:cs="Times New Roman"/>
                <w:b/>
                <w:bCs/>
                <w:sz w:val="24"/>
                <w:szCs w:val="24"/>
              </w:rPr>
              <w:t>X</w:t>
            </w:r>
          </w:p>
        </w:tc>
        <w:tc>
          <w:tcPr>
            <w:tcW w:w="0" w:type="auto"/>
            <w:vAlign w:val="center"/>
          </w:tcPr>
          <w:p w:rsidR="00795BC5" w:rsidRPr="00A0145E" w:rsidRDefault="00795BC5" w:rsidP="00B95EC4">
            <w:pPr>
              <w:jc w:val="center"/>
              <w:rPr>
                <w:rFonts w:ascii="Times New Roman" w:hAnsi="Times New Roman" w:cs="Times New Roman"/>
                <w:sz w:val="24"/>
                <w:szCs w:val="24"/>
              </w:rPr>
            </w:pPr>
            <w:r w:rsidRPr="00A0145E">
              <w:rPr>
                <w:rFonts w:ascii="Times New Roman" w:hAnsi="Times New Roman" w:cs="Times New Roman"/>
                <w:b/>
                <w:bCs/>
                <w:sz w:val="24"/>
                <w:szCs w:val="24"/>
              </w:rPr>
              <w:t>X</w:t>
            </w: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r>
      <w:tr w:rsidR="00795BC5" w:rsidRPr="00A0145E" w:rsidTr="00B95EC4">
        <w:trPr>
          <w:trHeight w:val="337"/>
        </w:trPr>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i/>
                <w:sz w:val="24"/>
                <w:szCs w:val="24"/>
              </w:rPr>
            </w:pPr>
            <w:r w:rsidRPr="00A0145E">
              <w:rPr>
                <w:rFonts w:ascii="Times New Roman" w:hAnsi="Times New Roman" w:cs="Times New Roman"/>
                <w:i/>
                <w:sz w:val="24"/>
                <w:szCs w:val="24"/>
              </w:rPr>
              <w:t>2</w:t>
            </w:r>
          </w:p>
        </w:tc>
        <w:tc>
          <w:tcPr>
            <w:tcW w:w="0" w:type="auto"/>
            <w:vAlign w:val="center"/>
          </w:tcPr>
          <w:p w:rsidR="00795BC5" w:rsidRPr="001A62AE" w:rsidRDefault="00795BC5" w:rsidP="00B95EC4">
            <w:pPr>
              <w:tabs>
                <w:tab w:val="num" w:pos="0"/>
                <w:tab w:val="left" w:pos="709"/>
                <w:tab w:val="left" w:pos="851"/>
              </w:tabs>
              <w:jc w:val="center"/>
              <w:rPr>
                <w:rFonts w:ascii="Times New Roman" w:hAnsi="Times New Roman" w:cs="Times New Roman"/>
                <w:sz w:val="24"/>
                <w:szCs w:val="24"/>
              </w:rPr>
            </w:pPr>
            <w:r w:rsidRPr="001A62AE">
              <w:rPr>
                <w:rFonts w:ascii="Times New Roman" w:hAnsi="Times New Roman" w:cs="Times New Roman"/>
                <w:sz w:val="24"/>
                <w:szCs w:val="24"/>
              </w:rPr>
              <w:t>17043</w:t>
            </w:r>
            <w:r w:rsidR="00BB627E" w:rsidRPr="001A62AE">
              <w:rPr>
                <w:rFonts w:ascii="Times New Roman" w:hAnsi="Times New Roman" w:cs="Times New Roman"/>
                <w:sz w:val="24"/>
                <w:szCs w:val="24"/>
              </w:rPr>
              <w:t xml:space="preserve"> Standadı </w:t>
            </w:r>
            <w:r w:rsidRPr="001A62AE">
              <w:rPr>
                <w:rFonts w:ascii="Times New Roman" w:hAnsi="Times New Roman" w:cs="Times New Roman"/>
                <w:sz w:val="24"/>
                <w:szCs w:val="24"/>
              </w:rPr>
              <w:t>Yeterlilik Testi Katılımcı İstek ve Şikâyetlerinin Alınması</w:t>
            </w:r>
          </w:p>
        </w:tc>
        <w:tc>
          <w:tcPr>
            <w:tcW w:w="0" w:type="auto"/>
            <w:vAlign w:val="center"/>
          </w:tcPr>
          <w:p w:rsidR="00795BC5" w:rsidRPr="00A0145E" w:rsidRDefault="00795BC5" w:rsidP="00B95EC4">
            <w:pPr>
              <w:jc w:val="center"/>
              <w:rPr>
                <w:rFonts w:ascii="Times New Roman" w:hAnsi="Times New Roman" w:cs="Times New Roman"/>
                <w:b/>
                <w:bCs/>
                <w:sz w:val="24"/>
                <w:szCs w:val="24"/>
              </w:rPr>
            </w:pPr>
          </w:p>
        </w:tc>
        <w:tc>
          <w:tcPr>
            <w:tcW w:w="0" w:type="auto"/>
            <w:vAlign w:val="center"/>
          </w:tcPr>
          <w:p w:rsidR="00795BC5" w:rsidRPr="00A0145E" w:rsidRDefault="00795BC5" w:rsidP="00B95EC4">
            <w:pPr>
              <w:jc w:val="center"/>
              <w:rPr>
                <w:rFonts w:ascii="Times New Roman" w:hAnsi="Times New Roman" w:cs="Times New Roman"/>
                <w:b/>
                <w:bCs/>
                <w:i/>
                <w:sz w:val="24"/>
                <w:szCs w:val="24"/>
              </w:rPr>
            </w:pPr>
            <w:r w:rsidRPr="00A0145E">
              <w:rPr>
                <w:rFonts w:ascii="Times New Roman" w:hAnsi="Times New Roman" w:cs="Times New Roman"/>
                <w:b/>
                <w:bCs/>
                <w:i/>
                <w:sz w:val="24"/>
                <w:szCs w:val="24"/>
              </w:rPr>
              <w:t>X</w:t>
            </w:r>
          </w:p>
        </w:tc>
        <w:tc>
          <w:tcPr>
            <w:tcW w:w="0" w:type="auto"/>
            <w:vAlign w:val="center"/>
          </w:tcPr>
          <w:p w:rsidR="00795BC5" w:rsidRPr="00A0145E" w:rsidRDefault="00795BC5" w:rsidP="00B95EC4">
            <w:pPr>
              <w:jc w:val="center"/>
              <w:rPr>
                <w:rFonts w:ascii="Times New Roman" w:hAnsi="Times New Roman" w:cs="Times New Roman"/>
                <w:b/>
                <w:bCs/>
                <w:sz w:val="24"/>
                <w:szCs w:val="24"/>
              </w:rPr>
            </w:pPr>
          </w:p>
        </w:tc>
        <w:tc>
          <w:tcPr>
            <w:tcW w:w="0" w:type="auto"/>
            <w:vAlign w:val="center"/>
          </w:tcPr>
          <w:p w:rsidR="00795BC5" w:rsidRPr="00A0145E" w:rsidRDefault="00795BC5" w:rsidP="00B95EC4">
            <w:pPr>
              <w:jc w:val="center"/>
              <w:rPr>
                <w:rFonts w:ascii="Times New Roman" w:hAnsi="Times New Roman" w:cs="Times New Roman"/>
                <w:b/>
                <w:bCs/>
                <w:i/>
                <w:sz w:val="24"/>
                <w:szCs w:val="24"/>
              </w:rPr>
            </w:pPr>
            <w:r w:rsidRPr="00A0145E">
              <w:rPr>
                <w:rFonts w:ascii="Times New Roman" w:hAnsi="Times New Roman" w:cs="Times New Roman"/>
                <w:b/>
                <w:bCs/>
                <w:i/>
                <w:sz w:val="24"/>
                <w:szCs w:val="24"/>
              </w:rPr>
              <w:t>X</w:t>
            </w:r>
          </w:p>
        </w:tc>
        <w:tc>
          <w:tcPr>
            <w:tcW w:w="0" w:type="auto"/>
            <w:vAlign w:val="center"/>
          </w:tcPr>
          <w:p w:rsidR="00795BC5" w:rsidRPr="00A0145E" w:rsidRDefault="00795BC5" w:rsidP="00B95EC4">
            <w:pPr>
              <w:jc w:val="center"/>
              <w:rPr>
                <w:rFonts w:ascii="Times New Roman" w:hAnsi="Times New Roman" w:cs="Times New Roman"/>
                <w:b/>
                <w:bCs/>
                <w:sz w:val="24"/>
                <w:szCs w:val="24"/>
              </w:rPr>
            </w:pP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795BC5" w:rsidRPr="00A0145E" w:rsidRDefault="00795BC5" w:rsidP="00B95EC4">
            <w:pPr>
              <w:tabs>
                <w:tab w:val="num" w:pos="0"/>
                <w:tab w:val="left" w:pos="709"/>
                <w:tab w:val="left" w:pos="851"/>
              </w:tabs>
              <w:jc w:val="center"/>
              <w:rPr>
                <w:rFonts w:ascii="Times New Roman" w:hAnsi="Times New Roman" w:cs="Times New Roman"/>
                <w:b/>
                <w:bCs/>
                <w:sz w:val="24"/>
                <w:szCs w:val="24"/>
              </w:rPr>
            </w:pPr>
          </w:p>
        </w:tc>
      </w:tr>
      <w:tr w:rsidR="00BB627E" w:rsidRPr="00A0145E" w:rsidTr="00B95EC4">
        <w:trPr>
          <w:trHeight w:val="337"/>
        </w:trPr>
        <w:tc>
          <w:tcPr>
            <w:tcW w:w="0" w:type="auto"/>
            <w:vAlign w:val="center"/>
          </w:tcPr>
          <w:p w:rsidR="00BB627E" w:rsidRPr="00A0145E" w:rsidRDefault="00B95EC4" w:rsidP="00B95EC4">
            <w:pPr>
              <w:pStyle w:val="GvdeMetniGirintisi"/>
              <w:tabs>
                <w:tab w:val="num" w:pos="0"/>
                <w:tab w:val="left" w:pos="709"/>
                <w:tab w:val="left" w:pos="851"/>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rsidR="00BB627E" w:rsidRPr="001A62AE" w:rsidRDefault="00EE3910" w:rsidP="00EE3910">
            <w:pPr>
              <w:tabs>
                <w:tab w:val="num" w:pos="0"/>
                <w:tab w:val="left" w:pos="709"/>
                <w:tab w:val="left" w:pos="851"/>
              </w:tabs>
              <w:jc w:val="center"/>
              <w:rPr>
                <w:rFonts w:ascii="Times New Roman" w:hAnsi="Times New Roman" w:cs="Times New Roman"/>
                <w:sz w:val="24"/>
                <w:szCs w:val="24"/>
              </w:rPr>
            </w:pPr>
            <w:r w:rsidRPr="001A62AE">
              <w:rPr>
                <w:rFonts w:ascii="Times New Roman" w:hAnsi="Times New Roman" w:cs="Times New Roman"/>
                <w:sz w:val="24"/>
                <w:szCs w:val="24"/>
              </w:rPr>
              <w:t>Müşteri İstek/Ş</w:t>
            </w:r>
            <w:r w:rsidR="00BB627E" w:rsidRPr="001A62AE">
              <w:rPr>
                <w:rFonts w:ascii="Times New Roman" w:hAnsi="Times New Roman" w:cs="Times New Roman"/>
                <w:sz w:val="24"/>
                <w:szCs w:val="24"/>
              </w:rPr>
              <w:t>ikâyet Formu ve Talebin Uygunluğu, Müşteri İstek ve Şikâyetleri Takip Formu Doldurulması</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i/>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r>
      <w:tr w:rsidR="00BB627E" w:rsidRPr="00A0145E" w:rsidTr="00B95EC4">
        <w:trPr>
          <w:trHeight w:val="337"/>
        </w:trPr>
        <w:tc>
          <w:tcPr>
            <w:tcW w:w="0" w:type="auto"/>
            <w:vAlign w:val="center"/>
          </w:tcPr>
          <w:p w:rsidR="00BB627E" w:rsidRPr="00A0145E" w:rsidRDefault="00BB627E" w:rsidP="00B95EC4">
            <w:pPr>
              <w:pStyle w:val="GvdeMetniGirintisi"/>
              <w:tabs>
                <w:tab w:val="num" w:pos="0"/>
                <w:tab w:val="left" w:pos="709"/>
                <w:tab w:val="left" w:pos="851"/>
              </w:tabs>
              <w:ind w:left="0"/>
              <w:jc w:val="center"/>
              <w:rPr>
                <w:rFonts w:ascii="Times New Roman" w:hAnsi="Times New Roman" w:cs="Times New Roman"/>
                <w:sz w:val="24"/>
                <w:szCs w:val="24"/>
              </w:rPr>
            </w:pPr>
            <w:r w:rsidRPr="00A0145E">
              <w:rPr>
                <w:rFonts w:ascii="Times New Roman" w:hAnsi="Times New Roman" w:cs="Times New Roman"/>
                <w:sz w:val="24"/>
                <w:szCs w:val="24"/>
              </w:rPr>
              <w:t>4</w:t>
            </w:r>
          </w:p>
        </w:tc>
        <w:tc>
          <w:tcPr>
            <w:tcW w:w="0" w:type="auto"/>
            <w:vAlign w:val="center"/>
          </w:tcPr>
          <w:p w:rsidR="00BB627E" w:rsidRPr="001A62AE" w:rsidRDefault="00BB627E" w:rsidP="00B95EC4">
            <w:pPr>
              <w:tabs>
                <w:tab w:val="num" w:pos="0"/>
                <w:tab w:val="left" w:pos="709"/>
                <w:tab w:val="left" w:pos="851"/>
              </w:tabs>
              <w:jc w:val="center"/>
              <w:rPr>
                <w:rFonts w:ascii="Times New Roman" w:hAnsi="Times New Roman" w:cs="Times New Roman"/>
                <w:sz w:val="24"/>
                <w:szCs w:val="24"/>
              </w:rPr>
            </w:pPr>
            <w:r w:rsidRPr="001A62AE">
              <w:rPr>
                <w:rFonts w:ascii="Times New Roman" w:hAnsi="Times New Roman" w:cs="Times New Roman"/>
                <w:sz w:val="24"/>
                <w:szCs w:val="24"/>
              </w:rPr>
              <w:t>Müşterinin Şikayet Hakkında Bilgilendirilmesi</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i/>
                <w:sz w:val="24"/>
                <w:szCs w:val="24"/>
              </w:rPr>
            </w:pPr>
            <w:r w:rsidRPr="00A0145E">
              <w:rPr>
                <w:rFonts w:ascii="Times New Roman" w:hAnsi="Times New Roman" w:cs="Times New Roman"/>
                <w:b/>
                <w:bCs/>
                <w:i/>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r>
      <w:tr w:rsidR="00BB627E" w:rsidRPr="00A0145E" w:rsidTr="00B95EC4">
        <w:trPr>
          <w:trHeight w:val="337"/>
        </w:trPr>
        <w:tc>
          <w:tcPr>
            <w:tcW w:w="0" w:type="auto"/>
            <w:vAlign w:val="center"/>
          </w:tcPr>
          <w:p w:rsidR="00BB627E" w:rsidRPr="00A0145E" w:rsidRDefault="00BB627E" w:rsidP="00B95EC4">
            <w:pPr>
              <w:pStyle w:val="GvdeMetniGirintisi"/>
              <w:tabs>
                <w:tab w:val="num" w:pos="0"/>
                <w:tab w:val="left" w:pos="709"/>
                <w:tab w:val="left" w:pos="851"/>
              </w:tabs>
              <w:ind w:left="0"/>
              <w:jc w:val="center"/>
              <w:rPr>
                <w:rFonts w:ascii="Times New Roman" w:hAnsi="Times New Roman" w:cs="Times New Roman"/>
                <w:sz w:val="24"/>
                <w:szCs w:val="24"/>
              </w:rPr>
            </w:pPr>
            <w:r w:rsidRPr="00A0145E">
              <w:rPr>
                <w:rFonts w:ascii="Times New Roman" w:hAnsi="Times New Roman" w:cs="Times New Roman"/>
                <w:sz w:val="24"/>
                <w:szCs w:val="24"/>
              </w:rPr>
              <w:t>5</w:t>
            </w:r>
          </w:p>
        </w:tc>
        <w:tc>
          <w:tcPr>
            <w:tcW w:w="0" w:type="auto"/>
            <w:vAlign w:val="center"/>
          </w:tcPr>
          <w:p w:rsidR="00BB627E" w:rsidRPr="001A62AE" w:rsidRDefault="00BB627E" w:rsidP="00B95EC4">
            <w:pPr>
              <w:tabs>
                <w:tab w:val="num" w:pos="0"/>
                <w:tab w:val="left" w:pos="709"/>
                <w:tab w:val="left" w:pos="851"/>
              </w:tabs>
              <w:jc w:val="center"/>
              <w:rPr>
                <w:rFonts w:ascii="Times New Roman" w:hAnsi="Times New Roman" w:cs="Times New Roman"/>
                <w:sz w:val="24"/>
                <w:szCs w:val="24"/>
              </w:rPr>
            </w:pPr>
            <w:r w:rsidRPr="001A62AE">
              <w:rPr>
                <w:rFonts w:ascii="Times New Roman" w:hAnsi="Times New Roman" w:cs="Times New Roman"/>
                <w:sz w:val="24"/>
                <w:szCs w:val="24"/>
              </w:rPr>
              <w:t>Şikâyetin Kaynağının Belirlenmesi</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i/>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r>
      <w:tr w:rsidR="00BB627E" w:rsidRPr="00A0145E" w:rsidTr="00B95EC4">
        <w:trPr>
          <w:trHeight w:val="337"/>
        </w:trPr>
        <w:tc>
          <w:tcPr>
            <w:tcW w:w="0" w:type="auto"/>
            <w:vAlign w:val="center"/>
          </w:tcPr>
          <w:p w:rsidR="00BB627E" w:rsidRPr="00A0145E" w:rsidRDefault="00BB627E" w:rsidP="00B95EC4">
            <w:pPr>
              <w:pStyle w:val="GvdeMetniGirintisi"/>
              <w:tabs>
                <w:tab w:val="num" w:pos="0"/>
                <w:tab w:val="left" w:pos="709"/>
                <w:tab w:val="left" w:pos="851"/>
              </w:tabs>
              <w:ind w:left="0"/>
              <w:jc w:val="center"/>
              <w:rPr>
                <w:rFonts w:ascii="Times New Roman" w:hAnsi="Times New Roman" w:cs="Times New Roman"/>
                <w:sz w:val="24"/>
                <w:szCs w:val="24"/>
              </w:rPr>
            </w:pPr>
            <w:r w:rsidRPr="00A0145E">
              <w:rPr>
                <w:rFonts w:ascii="Times New Roman" w:hAnsi="Times New Roman" w:cs="Times New Roman"/>
                <w:sz w:val="24"/>
                <w:szCs w:val="24"/>
              </w:rPr>
              <w:t>6</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sz w:val="24"/>
                <w:szCs w:val="24"/>
              </w:rPr>
            </w:pPr>
            <w:r w:rsidRPr="00A0145E">
              <w:rPr>
                <w:rFonts w:ascii="Times New Roman" w:hAnsi="Times New Roman" w:cs="Times New Roman"/>
                <w:sz w:val="24"/>
                <w:szCs w:val="24"/>
              </w:rPr>
              <w:t>Şikâyetin İncelenmesi</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i/>
                <w:sz w:val="24"/>
                <w:szCs w:val="24"/>
              </w:rPr>
            </w:pPr>
            <w:r w:rsidRPr="00A0145E">
              <w:rPr>
                <w:rFonts w:ascii="Times New Roman" w:hAnsi="Times New Roman" w:cs="Times New Roman"/>
                <w:b/>
                <w:bCs/>
                <w:i/>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r>
      <w:tr w:rsidR="00BB627E" w:rsidRPr="00A0145E" w:rsidTr="00B95EC4">
        <w:trPr>
          <w:trHeight w:val="337"/>
        </w:trPr>
        <w:tc>
          <w:tcPr>
            <w:tcW w:w="0" w:type="auto"/>
            <w:vAlign w:val="center"/>
          </w:tcPr>
          <w:p w:rsidR="00BB627E" w:rsidRPr="00A0145E" w:rsidRDefault="00BB627E" w:rsidP="00B95EC4">
            <w:pPr>
              <w:pStyle w:val="GvdeMetniGirintisi"/>
              <w:tabs>
                <w:tab w:val="num" w:pos="0"/>
                <w:tab w:val="left" w:pos="709"/>
                <w:tab w:val="left" w:pos="851"/>
              </w:tabs>
              <w:ind w:left="0"/>
              <w:jc w:val="center"/>
              <w:rPr>
                <w:rFonts w:ascii="Times New Roman" w:hAnsi="Times New Roman" w:cs="Times New Roman"/>
                <w:sz w:val="24"/>
                <w:szCs w:val="24"/>
              </w:rPr>
            </w:pPr>
            <w:r w:rsidRPr="00A0145E">
              <w:rPr>
                <w:rFonts w:ascii="Times New Roman" w:hAnsi="Times New Roman" w:cs="Times New Roman"/>
                <w:sz w:val="24"/>
                <w:szCs w:val="24"/>
              </w:rPr>
              <w:t>7</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sz w:val="24"/>
                <w:szCs w:val="24"/>
              </w:rPr>
            </w:pPr>
            <w:r w:rsidRPr="00A0145E">
              <w:rPr>
                <w:rFonts w:ascii="Times New Roman" w:hAnsi="Times New Roman" w:cs="Times New Roman"/>
                <w:sz w:val="24"/>
                <w:szCs w:val="24"/>
              </w:rPr>
              <w:t>Şikâyetin Sonuçlandırılması</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i/>
                <w:sz w:val="24"/>
                <w:szCs w:val="24"/>
              </w:rPr>
            </w:pPr>
            <w:r w:rsidRPr="00A0145E">
              <w:rPr>
                <w:rFonts w:ascii="Times New Roman" w:hAnsi="Times New Roman" w:cs="Times New Roman"/>
                <w:b/>
                <w:bCs/>
                <w:i/>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r>
      <w:tr w:rsidR="00BB627E" w:rsidRPr="00A0145E" w:rsidTr="00B95EC4">
        <w:trPr>
          <w:trHeight w:val="337"/>
        </w:trPr>
        <w:tc>
          <w:tcPr>
            <w:tcW w:w="0" w:type="auto"/>
            <w:vAlign w:val="center"/>
          </w:tcPr>
          <w:p w:rsidR="00BB627E" w:rsidRPr="00A0145E" w:rsidRDefault="00BB627E" w:rsidP="00B95EC4">
            <w:pPr>
              <w:pStyle w:val="GvdeMetniGirintisi"/>
              <w:tabs>
                <w:tab w:val="num" w:pos="0"/>
                <w:tab w:val="left" w:pos="709"/>
                <w:tab w:val="left" w:pos="851"/>
              </w:tabs>
              <w:ind w:left="0"/>
              <w:jc w:val="center"/>
              <w:rPr>
                <w:rFonts w:ascii="Times New Roman" w:hAnsi="Times New Roman" w:cs="Times New Roman"/>
                <w:sz w:val="24"/>
                <w:szCs w:val="24"/>
              </w:rPr>
            </w:pPr>
            <w:r w:rsidRPr="00A0145E">
              <w:rPr>
                <w:rFonts w:ascii="Times New Roman" w:hAnsi="Times New Roman" w:cs="Times New Roman"/>
                <w:sz w:val="24"/>
                <w:szCs w:val="24"/>
              </w:rPr>
              <w:lastRenderedPageBreak/>
              <w:t>8</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sz w:val="24"/>
                <w:szCs w:val="24"/>
              </w:rPr>
            </w:pPr>
            <w:r w:rsidRPr="00A0145E">
              <w:rPr>
                <w:rFonts w:ascii="Times New Roman" w:hAnsi="Times New Roman" w:cs="Times New Roman"/>
                <w:sz w:val="24"/>
                <w:szCs w:val="24"/>
              </w:rPr>
              <w:t>Düzeltici ve Önleyici Faaliyetin Uygulanması</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i/>
                <w:sz w:val="24"/>
                <w:szCs w:val="24"/>
              </w:rPr>
            </w:pPr>
            <w:r w:rsidRPr="00A0145E">
              <w:rPr>
                <w:rFonts w:ascii="Times New Roman" w:hAnsi="Times New Roman" w:cs="Times New Roman"/>
                <w:b/>
                <w:bCs/>
                <w:i/>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r>
      <w:tr w:rsidR="00BB627E" w:rsidRPr="00A0145E" w:rsidTr="00B95EC4">
        <w:trPr>
          <w:trHeight w:val="337"/>
        </w:trPr>
        <w:tc>
          <w:tcPr>
            <w:tcW w:w="0" w:type="auto"/>
            <w:vAlign w:val="center"/>
          </w:tcPr>
          <w:p w:rsidR="00BB627E" w:rsidRPr="00A0145E" w:rsidRDefault="00BB627E" w:rsidP="00B95EC4">
            <w:pPr>
              <w:pStyle w:val="GvdeMetniGirintisi"/>
              <w:tabs>
                <w:tab w:val="num" w:pos="0"/>
                <w:tab w:val="left" w:pos="709"/>
                <w:tab w:val="left" w:pos="851"/>
              </w:tabs>
              <w:ind w:left="0"/>
              <w:jc w:val="center"/>
              <w:rPr>
                <w:rFonts w:ascii="Times New Roman" w:hAnsi="Times New Roman" w:cs="Times New Roman"/>
                <w:sz w:val="24"/>
                <w:szCs w:val="24"/>
              </w:rPr>
            </w:pPr>
            <w:r w:rsidRPr="00A0145E">
              <w:rPr>
                <w:rFonts w:ascii="Times New Roman" w:hAnsi="Times New Roman" w:cs="Times New Roman"/>
                <w:sz w:val="24"/>
                <w:szCs w:val="24"/>
              </w:rPr>
              <w:t>9</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sz w:val="24"/>
                <w:szCs w:val="24"/>
              </w:rPr>
            </w:pPr>
            <w:r w:rsidRPr="00A0145E">
              <w:rPr>
                <w:rFonts w:ascii="Times New Roman" w:hAnsi="Times New Roman" w:cs="Times New Roman"/>
                <w:sz w:val="24"/>
                <w:szCs w:val="24"/>
              </w:rPr>
              <w:t>Müşterinin Sonuç Hakkında Bilgilendirilmesi</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i/>
                <w:sz w:val="24"/>
                <w:szCs w:val="24"/>
              </w:rPr>
            </w:pPr>
            <w:r w:rsidRPr="00A0145E">
              <w:rPr>
                <w:rFonts w:ascii="Times New Roman" w:hAnsi="Times New Roman" w:cs="Times New Roman"/>
                <w:b/>
                <w:bCs/>
                <w:i/>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i/>
                <w:sz w:val="24"/>
                <w:szCs w:val="24"/>
              </w:rPr>
            </w:pPr>
            <w:r w:rsidRPr="00A0145E">
              <w:rPr>
                <w:rFonts w:ascii="Times New Roman" w:hAnsi="Times New Roman" w:cs="Times New Roman"/>
                <w:b/>
                <w:bCs/>
                <w:i/>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i/>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i/>
                <w:sz w:val="24"/>
                <w:szCs w:val="24"/>
              </w:rPr>
            </w:pPr>
            <w:r w:rsidRPr="00A0145E">
              <w:rPr>
                <w:rFonts w:ascii="Times New Roman" w:hAnsi="Times New Roman" w:cs="Times New Roman"/>
                <w:b/>
                <w:bCs/>
                <w:i/>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r>
      <w:tr w:rsidR="00BB627E" w:rsidRPr="00A0145E" w:rsidTr="00B95EC4">
        <w:trPr>
          <w:trHeight w:val="337"/>
        </w:trPr>
        <w:tc>
          <w:tcPr>
            <w:tcW w:w="0" w:type="auto"/>
            <w:vAlign w:val="center"/>
          </w:tcPr>
          <w:p w:rsidR="00BB627E" w:rsidRPr="00A0145E" w:rsidRDefault="00BB627E" w:rsidP="00B95EC4">
            <w:pPr>
              <w:pStyle w:val="GvdeMetniGirintisi"/>
              <w:tabs>
                <w:tab w:val="num" w:pos="0"/>
                <w:tab w:val="left" w:pos="709"/>
                <w:tab w:val="left" w:pos="851"/>
              </w:tabs>
              <w:ind w:left="0"/>
              <w:jc w:val="center"/>
              <w:rPr>
                <w:rFonts w:ascii="Times New Roman" w:hAnsi="Times New Roman" w:cs="Times New Roman"/>
                <w:sz w:val="24"/>
                <w:szCs w:val="24"/>
              </w:rPr>
            </w:pPr>
            <w:r w:rsidRPr="00A0145E">
              <w:rPr>
                <w:rFonts w:ascii="Times New Roman" w:hAnsi="Times New Roman" w:cs="Times New Roman"/>
                <w:sz w:val="24"/>
                <w:szCs w:val="24"/>
              </w:rPr>
              <w:t>10</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sz w:val="24"/>
                <w:szCs w:val="24"/>
              </w:rPr>
            </w:pPr>
            <w:r w:rsidRPr="00A0145E">
              <w:rPr>
                <w:rFonts w:ascii="Times New Roman" w:hAnsi="Times New Roman" w:cs="Times New Roman"/>
                <w:sz w:val="24"/>
                <w:szCs w:val="24"/>
              </w:rPr>
              <w:t>Müşteri ile Yapılan Sözleşme</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i/>
                <w:sz w:val="24"/>
                <w:szCs w:val="24"/>
              </w:rPr>
            </w:pPr>
            <w:r w:rsidRPr="00A0145E">
              <w:rPr>
                <w:rFonts w:ascii="Times New Roman" w:hAnsi="Times New Roman" w:cs="Times New Roman"/>
                <w:b/>
                <w:bCs/>
                <w:i/>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i/>
                <w:sz w:val="24"/>
                <w:szCs w:val="24"/>
              </w:rPr>
            </w:pPr>
            <w:r w:rsidRPr="00A0145E">
              <w:rPr>
                <w:rFonts w:ascii="Times New Roman" w:hAnsi="Times New Roman" w:cs="Times New Roman"/>
                <w:b/>
                <w:bCs/>
                <w:i/>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c>
          <w:tcPr>
            <w:tcW w:w="0" w:type="auto"/>
            <w:vAlign w:val="center"/>
          </w:tcPr>
          <w:p w:rsidR="00BB627E" w:rsidRPr="00A0145E" w:rsidRDefault="00BB627E" w:rsidP="00B95EC4">
            <w:pPr>
              <w:tabs>
                <w:tab w:val="num" w:pos="0"/>
                <w:tab w:val="left" w:pos="709"/>
                <w:tab w:val="left" w:pos="851"/>
              </w:tabs>
              <w:jc w:val="center"/>
              <w:rPr>
                <w:rFonts w:ascii="Times New Roman" w:hAnsi="Times New Roman" w:cs="Times New Roman"/>
                <w:b/>
                <w:bCs/>
                <w:sz w:val="24"/>
                <w:szCs w:val="24"/>
              </w:rPr>
            </w:pPr>
            <w:r w:rsidRPr="00A0145E">
              <w:rPr>
                <w:rFonts w:ascii="Times New Roman" w:hAnsi="Times New Roman" w:cs="Times New Roman"/>
                <w:b/>
                <w:bCs/>
                <w:sz w:val="24"/>
                <w:szCs w:val="24"/>
              </w:rPr>
              <w:t>X</w:t>
            </w:r>
          </w:p>
        </w:tc>
      </w:tr>
    </w:tbl>
    <w:p w:rsidR="00795BC5" w:rsidRPr="00A0145E" w:rsidRDefault="00795BC5" w:rsidP="00795BC5">
      <w:pPr>
        <w:spacing w:after="0" w:line="240" w:lineRule="auto"/>
        <w:jc w:val="both"/>
        <w:rPr>
          <w:rFonts w:ascii="Times New Roman" w:hAnsi="Times New Roman" w:cs="Times New Roman"/>
          <w:b/>
          <w:sz w:val="24"/>
          <w:szCs w:val="24"/>
        </w:rPr>
      </w:pPr>
    </w:p>
    <w:p w:rsidR="00A65F0E" w:rsidRPr="00A0145E" w:rsidRDefault="004034DC" w:rsidP="00A65F0E">
      <w:pPr>
        <w:pStyle w:val="ListeParagraf"/>
        <w:numPr>
          <w:ilvl w:val="0"/>
          <w:numId w:val="28"/>
        </w:numPr>
        <w:spacing w:after="0" w:line="240" w:lineRule="auto"/>
        <w:jc w:val="both"/>
        <w:rPr>
          <w:rFonts w:ascii="Times New Roman" w:hAnsi="Times New Roman" w:cs="Times New Roman"/>
          <w:sz w:val="24"/>
          <w:szCs w:val="24"/>
        </w:rPr>
      </w:pPr>
      <w:r w:rsidRPr="00A0145E">
        <w:rPr>
          <w:rFonts w:ascii="Times New Roman" w:hAnsi="Times New Roman" w:cs="Times New Roman"/>
          <w:b/>
          <w:sz w:val="24"/>
          <w:szCs w:val="24"/>
        </w:rPr>
        <w:t xml:space="preserve">PROSEDÜRÜN </w:t>
      </w:r>
      <w:r w:rsidR="001E393A" w:rsidRPr="00A0145E">
        <w:rPr>
          <w:rFonts w:ascii="Times New Roman" w:hAnsi="Times New Roman" w:cs="Times New Roman"/>
          <w:b/>
          <w:sz w:val="24"/>
          <w:szCs w:val="24"/>
        </w:rPr>
        <w:t>U</w:t>
      </w:r>
      <w:r w:rsidRPr="00A0145E">
        <w:rPr>
          <w:rFonts w:ascii="Times New Roman" w:hAnsi="Times New Roman" w:cs="Times New Roman"/>
          <w:b/>
          <w:sz w:val="24"/>
          <w:szCs w:val="24"/>
        </w:rPr>
        <w:t>YGULANIŞI</w:t>
      </w:r>
    </w:p>
    <w:p w:rsidR="00211757" w:rsidRPr="00A0145E" w:rsidRDefault="00211757" w:rsidP="00211757">
      <w:pPr>
        <w:pStyle w:val="11"/>
        <w:tabs>
          <w:tab w:val="num" w:pos="567"/>
          <w:tab w:val="left" w:pos="709"/>
          <w:tab w:val="left" w:pos="851"/>
          <w:tab w:val="num" w:pos="1077"/>
        </w:tabs>
        <w:spacing w:line="276" w:lineRule="auto"/>
        <w:ind w:left="0" w:right="170" w:firstLine="0"/>
        <w:jc w:val="both"/>
        <w:rPr>
          <w:rFonts w:ascii="Times New Roman" w:eastAsiaTheme="minorEastAsia" w:hAnsi="Times New Roman"/>
          <w:sz w:val="24"/>
          <w:szCs w:val="24"/>
          <w:lang w:eastAsia="tr-TR"/>
        </w:rPr>
      </w:pPr>
    </w:p>
    <w:p w:rsidR="004034DC" w:rsidRPr="00A0145E" w:rsidRDefault="004034DC" w:rsidP="00211757">
      <w:pPr>
        <w:pStyle w:val="11"/>
        <w:numPr>
          <w:ilvl w:val="1"/>
          <w:numId w:val="28"/>
        </w:numPr>
        <w:tabs>
          <w:tab w:val="left" w:pos="709"/>
          <w:tab w:val="left" w:pos="851"/>
          <w:tab w:val="num" w:pos="1077"/>
        </w:tabs>
        <w:spacing w:line="276" w:lineRule="auto"/>
        <w:ind w:right="170"/>
        <w:jc w:val="both"/>
        <w:rPr>
          <w:rFonts w:ascii="Times New Roman" w:hAnsi="Times New Roman"/>
          <w:b/>
          <w:sz w:val="24"/>
          <w:szCs w:val="24"/>
        </w:rPr>
      </w:pPr>
      <w:r w:rsidRPr="00A0145E">
        <w:rPr>
          <w:rFonts w:ascii="Times New Roman" w:hAnsi="Times New Roman"/>
          <w:b/>
          <w:sz w:val="24"/>
          <w:szCs w:val="24"/>
        </w:rPr>
        <w:t>Müşteri İstek ve Şikâyetleri</w:t>
      </w:r>
    </w:p>
    <w:p w:rsidR="00211757" w:rsidRPr="00A0145E" w:rsidRDefault="00211757" w:rsidP="00211757">
      <w:pPr>
        <w:pStyle w:val="11"/>
        <w:tabs>
          <w:tab w:val="num" w:pos="567"/>
          <w:tab w:val="left" w:pos="709"/>
          <w:tab w:val="left" w:pos="851"/>
          <w:tab w:val="num" w:pos="1077"/>
        </w:tabs>
        <w:spacing w:line="276" w:lineRule="auto"/>
        <w:ind w:left="792" w:right="170" w:firstLine="0"/>
        <w:jc w:val="both"/>
        <w:rPr>
          <w:rFonts w:ascii="Times New Roman" w:hAnsi="Times New Roman"/>
          <w:b/>
          <w:sz w:val="24"/>
          <w:szCs w:val="24"/>
        </w:rPr>
      </w:pPr>
    </w:p>
    <w:p w:rsidR="00211757" w:rsidRPr="001A62AE" w:rsidRDefault="004034DC" w:rsidP="00A0145E">
      <w:pPr>
        <w:pStyle w:val="11"/>
        <w:numPr>
          <w:ilvl w:val="2"/>
          <w:numId w:val="28"/>
        </w:numPr>
        <w:tabs>
          <w:tab w:val="num" w:pos="567"/>
          <w:tab w:val="left" w:pos="709"/>
          <w:tab w:val="left" w:pos="851"/>
        </w:tabs>
        <w:spacing w:line="276" w:lineRule="auto"/>
        <w:ind w:left="1418" w:right="170" w:hanging="698"/>
        <w:jc w:val="both"/>
        <w:rPr>
          <w:rFonts w:ascii="Times New Roman" w:hAnsi="Times New Roman"/>
          <w:sz w:val="24"/>
          <w:szCs w:val="24"/>
        </w:rPr>
      </w:pPr>
      <w:r w:rsidRPr="001A62AE">
        <w:rPr>
          <w:rFonts w:ascii="Times New Roman" w:hAnsi="Times New Roman"/>
          <w:sz w:val="24"/>
          <w:szCs w:val="24"/>
        </w:rPr>
        <w:t xml:space="preserve">Tüm </w:t>
      </w:r>
      <w:r w:rsidRPr="001A62AE">
        <w:rPr>
          <w:rFonts w:ascii="Times New Roman" w:hAnsi="Times New Roman"/>
          <w:b/>
          <w:sz w:val="24"/>
          <w:szCs w:val="24"/>
        </w:rPr>
        <w:t>Erzurum VKE Müdürlüğü</w:t>
      </w:r>
      <w:r w:rsidRPr="001A62AE">
        <w:rPr>
          <w:rFonts w:ascii="Times New Roman" w:hAnsi="Times New Roman"/>
          <w:sz w:val="24"/>
          <w:szCs w:val="24"/>
        </w:rPr>
        <w:t xml:space="preserve"> personeli; iç veya dış müşterilerden gelen istek ve şikayetleri, </w:t>
      </w:r>
      <w:r w:rsidRPr="001A62AE">
        <w:rPr>
          <w:rFonts w:ascii="Times New Roman" w:hAnsi="Times New Roman"/>
          <w:b/>
          <w:bCs/>
          <w:sz w:val="24"/>
          <w:szCs w:val="24"/>
        </w:rPr>
        <w:t>Müşteri İstek ve Şikayetleri Formu</w:t>
      </w:r>
      <w:r w:rsidRPr="001A62AE">
        <w:rPr>
          <w:rFonts w:ascii="Times New Roman" w:hAnsi="Times New Roman"/>
          <w:sz w:val="24"/>
          <w:szCs w:val="24"/>
        </w:rPr>
        <w:t xml:space="preserve"> ile dökümante ederek; Kalite Yönetim Birimine iletir.</w:t>
      </w:r>
    </w:p>
    <w:p w:rsidR="003C3CA9" w:rsidRPr="001A62AE" w:rsidRDefault="003C3CA9" w:rsidP="003C3CA9">
      <w:pPr>
        <w:pStyle w:val="11"/>
        <w:tabs>
          <w:tab w:val="left" w:pos="709"/>
          <w:tab w:val="left" w:pos="851"/>
        </w:tabs>
        <w:spacing w:line="276" w:lineRule="auto"/>
        <w:ind w:left="1418" w:right="170" w:firstLine="0"/>
        <w:jc w:val="both"/>
        <w:rPr>
          <w:rFonts w:ascii="Times New Roman" w:hAnsi="Times New Roman"/>
          <w:i/>
          <w:sz w:val="24"/>
          <w:szCs w:val="24"/>
        </w:rPr>
      </w:pPr>
    </w:p>
    <w:p w:rsidR="00EB068D" w:rsidRPr="001A62AE" w:rsidRDefault="00EB068D" w:rsidP="00005561">
      <w:pPr>
        <w:pStyle w:val="11"/>
        <w:numPr>
          <w:ilvl w:val="2"/>
          <w:numId w:val="28"/>
        </w:numPr>
        <w:tabs>
          <w:tab w:val="left" w:pos="709"/>
        </w:tabs>
        <w:spacing w:line="276" w:lineRule="auto"/>
        <w:ind w:left="709" w:right="170" w:firstLine="0"/>
        <w:jc w:val="both"/>
        <w:rPr>
          <w:rFonts w:ascii="Times New Roman" w:hAnsi="Times New Roman"/>
          <w:sz w:val="24"/>
          <w:szCs w:val="24"/>
        </w:rPr>
      </w:pPr>
      <w:r w:rsidRPr="001A62AE">
        <w:rPr>
          <w:rFonts w:ascii="Times New Roman" w:hAnsi="Times New Roman"/>
          <w:sz w:val="24"/>
          <w:szCs w:val="24"/>
        </w:rPr>
        <w:t xml:space="preserve">Müşteri istek Şikayet Formu Erzurum Veteriner Kontrol Enstitüsünün resmi </w:t>
      </w:r>
    </w:p>
    <w:p w:rsidR="00211757" w:rsidRPr="001A62AE" w:rsidRDefault="00EB068D" w:rsidP="00005561">
      <w:pPr>
        <w:pStyle w:val="11"/>
        <w:tabs>
          <w:tab w:val="left" w:pos="709"/>
        </w:tabs>
        <w:spacing w:line="276" w:lineRule="auto"/>
        <w:ind w:left="709" w:right="170" w:firstLine="0"/>
        <w:jc w:val="both"/>
        <w:rPr>
          <w:rFonts w:ascii="Times New Roman" w:hAnsi="Times New Roman"/>
          <w:i/>
          <w:sz w:val="24"/>
          <w:szCs w:val="24"/>
        </w:rPr>
      </w:pPr>
      <w:r w:rsidRPr="001A62AE">
        <w:rPr>
          <w:rFonts w:ascii="Times New Roman" w:hAnsi="Times New Roman"/>
          <w:sz w:val="24"/>
          <w:szCs w:val="24"/>
        </w:rPr>
        <w:t xml:space="preserve">            web sitesinde </w:t>
      </w:r>
      <w:hyperlink r:id="rId8" w:history="1">
        <w:r w:rsidRPr="001A62AE">
          <w:rPr>
            <w:rStyle w:val="Kpr"/>
            <w:rFonts w:ascii="Times New Roman" w:hAnsi="Times New Roman"/>
            <w:sz w:val="24"/>
            <w:szCs w:val="24"/>
          </w:rPr>
          <w:t>https://vetkontrol.tarimorman.gov.tr/erzurum</w:t>
        </w:r>
      </w:hyperlink>
      <w:r w:rsidRPr="001A62AE">
        <w:rPr>
          <w:rFonts w:ascii="Times New Roman" w:hAnsi="Times New Roman"/>
          <w:sz w:val="24"/>
          <w:szCs w:val="24"/>
        </w:rPr>
        <w:t xml:space="preserve"> yayınlanmıştır</w:t>
      </w:r>
      <w:r w:rsidRPr="00EB068D">
        <w:rPr>
          <w:rFonts w:ascii="Times New Roman" w:hAnsi="Times New Roman"/>
          <w:sz w:val="24"/>
          <w:szCs w:val="24"/>
        </w:rPr>
        <w:t xml:space="preserve">. </w:t>
      </w:r>
      <w:r w:rsidR="001A62AE">
        <w:rPr>
          <w:rFonts w:ascii="Times New Roman" w:hAnsi="Times New Roman"/>
          <w:sz w:val="24"/>
          <w:szCs w:val="24"/>
        </w:rPr>
        <w:t xml:space="preserve">          </w:t>
      </w:r>
      <w:r w:rsidR="003030EC" w:rsidRPr="001A62AE">
        <w:rPr>
          <w:rFonts w:ascii="Times New Roman" w:hAnsi="Times New Roman"/>
          <w:bCs/>
          <w:i/>
          <w:sz w:val="24"/>
          <w:szCs w:val="24"/>
        </w:rPr>
        <w:t>Müşteri İstek ve Şikayetleri</w:t>
      </w:r>
      <w:r w:rsidR="00966E37">
        <w:rPr>
          <w:rFonts w:ascii="Times New Roman" w:hAnsi="Times New Roman"/>
          <w:bCs/>
          <w:i/>
          <w:sz w:val="24"/>
          <w:szCs w:val="24"/>
        </w:rPr>
        <w:t xml:space="preserve"> Enstitümüz web. Sayfasında </w:t>
      </w:r>
      <w:r w:rsidR="00966E37" w:rsidRPr="001A62AE">
        <w:rPr>
          <w:rFonts w:ascii="Times New Roman" w:hAnsi="Times New Roman"/>
          <w:bCs/>
          <w:i/>
          <w:sz w:val="24"/>
          <w:szCs w:val="24"/>
        </w:rPr>
        <w:t>Müşteri İstek ve Şikayetleri</w:t>
      </w:r>
      <w:r w:rsidR="00966E37">
        <w:rPr>
          <w:rFonts w:ascii="Times New Roman" w:hAnsi="Times New Roman"/>
          <w:bCs/>
          <w:i/>
          <w:sz w:val="24"/>
          <w:szCs w:val="24"/>
        </w:rPr>
        <w:t xml:space="preserve"> Formunda(</w:t>
      </w:r>
      <w:r w:rsidR="005D1E27">
        <w:rPr>
          <w:rFonts w:ascii="Times New Roman" w:hAnsi="Times New Roman"/>
          <w:bCs/>
          <w:i/>
          <w:sz w:val="24"/>
          <w:szCs w:val="24"/>
        </w:rPr>
        <w:t>F.406)</w:t>
      </w:r>
      <w:r w:rsidR="003030EC" w:rsidRPr="001A62AE">
        <w:rPr>
          <w:rFonts w:ascii="Times New Roman" w:hAnsi="Times New Roman"/>
          <w:bCs/>
          <w:i/>
          <w:sz w:val="24"/>
          <w:szCs w:val="24"/>
        </w:rPr>
        <w:t xml:space="preserve"> belirtilen iletişim adresleri ile Enstitümüze iletilir.</w:t>
      </w:r>
    </w:p>
    <w:p w:rsidR="00EB068D" w:rsidRPr="00EB068D" w:rsidRDefault="00EB068D" w:rsidP="00EB068D">
      <w:pPr>
        <w:pStyle w:val="11"/>
        <w:tabs>
          <w:tab w:val="left" w:pos="709"/>
          <w:tab w:val="left" w:pos="851"/>
        </w:tabs>
        <w:spacing w:line="276" w:lineRule="auto"/>
        <w:ind w:left="792" w:right="170" w:firstLine="0"/>
        <w:jc w:val="both"/>
        <w:rPr>
          <w:rFonts w:ascii="Times New Roman" w:hAnsi="Times New Roman"/>
          <w:sz w:val="24"/>
          <w:szCs w:val="24"/>
        </w:rPr>
      </w:pPr>
    </w:p>
    <w:p w:rsidR="00211757" w:rsidRPr="00A0145E" w:rsidRDefault="00BB3BB0" w:rsidP="00A0145E">
      <w:pPr>
        <w:pStyle w:val="11"/>
        <w:numPr>
          <w:ilvl w:val="2"/>
          <w:numId w:val="28"/>
        </w:numPr>
        <w:tabs>
          <w:tab w:val="num" w:pos="567"/>
          <w:tab w:val="left" w:pos="709"/>
          <w:tab w:val="left" w:pos="851"/>
        </w:tabs>
        <w:spacing w:line="276" w:lineRule="auto"/>
        <w:ind w:left="1134" w:right="170" w:hanging="414"/>
        <w:jc w:val="both"/>
        <w:rPr>
          <w:rFonts w:ascii="Times New Roman" w:hAnsi="Times New Roman"/>
          <w:sz w:val="24"/>
          <w:szCs w:val="24"/>
        </w:rPr>
      </w:pPr>
      <w:r>
        <w:rPr>
          <w:rFonts w:ascii="Times New Roman" w:hAnsi="Times New Roman"/>
          <w:bCs/>
          <w:sz w:val="24"/>
          <w:szCs w:val="24"/>
        </w:rPr>
        <w:t>CİMER</w:t>
      </w:r>
      <w:r w:rsidR="004034DC" w:rsidRPr="00A0145E">
        <w:rPr>
          <w:rFonts w:ascii="Times New Roman" w:hAnsi="Times New Roman"/>
          <w:bCs/>
          <w:sz w:val="24"/>
          <w:szCs w:val="24"/>
        </w:rPr>
        <w:t xml:space="preserve"> aracılığı ile gelen şikayetler ilgili birimler ile değerlendirilir.</w:t>
      </w:r>
    </w:p>
    <w:p w:rsidR="00211757" w:rsidRPr="00A0145E" w:rsidRDefault="00211757" w:rsidP="00211757">
      <w:pPr>
        <w:pStyle w:val="11"/>
        <w:tabs>
          <w:tab w:val="left" w:pos="709"/>
          <w:tab w:val="left" w:pos="851"/>
        </w:tabs>
        <w:spacing w:line="276" w:lineRule="auto"/>
        <w:ind w:left="0" w:right="170" w:firstLine="0"/>
        <w:jc w:val="both"/>
        <w:rPr>
          <w:rFonts w:ascii="Times New Roman" w:hAnsi="Times New Roman"/>
          <w:sz w:val="24"/>
          <w:szCs w:val="24"/>
        </w:rPr>
      </w:pPr>
    </w:p>
    <w:p w:rsidR="00211757" w:rsidRDefault="004034DC" w:rsidP="00A0145E">
      <w:pPr>
        <w:pStyle w:val="11"/>
        <w:numPr>
          <w:ilvl w:val="2"/>
          <w:numId w:val="28"/>
        </w:numPr>
        <w:tabs>
          <w:tab w:val="num" w:pos="567"/>
          <w:tab w:val="left" w:pos="709"/>
          <w:tab w:val="left" w:pos="851"/>
        </w:tabs>
        <w:spacing w:line="276" w:lineRule="auto"/>
        <w:ind w:left="1418" w:right="170" w:hanging="698"/>
        <w:jc w:val="both"/>
        <w:rPr>
          <w:rFonts w:ascii="Times New Roman" w:hAnsi="Times New Roman"/>
          <w:sz w:val="24"/>
          <w:szCs w:val="24"/>
        </w:rPr>
      </w:pPr>
      <w:r w:rsidRPr="00A0145E">
        <w:rPr>
          <w:rFonts w:ascii="Times New Roman" w:hAnsi="Times New Roman"/>
          <w:sz w:val="24"/>
          <w:szCs w:val="24"/>
        </w:rPr>
        <w:t xml:space="preserve">Kalite Yönetim Birimi, istek ve şikayetleri değerlendirerek </w:t>
      </w:r>
      <w:r w:rsidRPr="00A0145E">
        <w:rPr>
          <w:rFonts w:ascii="Times New Roman" w:hAnsi="Times New Roman"/>
          <w:b/>
          <w:sz w:val="24"/>
          <w:szCs w:val="24"/>
        </w:rPr>
        <w:t xml:space="preserve">Müşteri İstek ve Şikâyet Formu ve Müşteri İstek ve Şikâyetleri Takip Formu </w:t>
      </w:r>
      <w:r w:rsidRPr="00A0145E">
        <w:rPr>
          <w:rFonts w:ascii="Times New Roman" w:hAnsi="Times New Roman"/>
          <w:sz w:val="24"/>
          <w:szCs w:val="24"/>
        </w:rPr>
        <w:t>ile kayıt altına alır. Şikayet veya istek sözlü alınmışsa yazılı hale getirilir ve isteklerin tam anlaşılıp anlaşılmadığının kontrolü için mümkünse müşterinin onayı alınır.</w:t>
      </w:r>
    </w:p>
    <w:p w:rsidR="00603092" w:rsidRDefault="00603092" w:rsidP="00603092">
      <w:pPr>
        <w:pStyle w:val="ListeParagraf"/>
        <w:rPr>
          <w:rFonts w:ascii="Times New Roman" w:hAnsi="Times New Roman"/>
          <w:sz w:val="24"/>
          <w:szCs w:val="24"/>
        </w:rPr>
      </w:pPr>
    </w:p>
    <w:p w:rsidR="00603092" w:rsidRPr="005D1E27" w:rsidRDefault="00603092" w:rsidP="00A0145E">
      <w:pPr>
        <w:pStyle w:val="11"/>
        <w:numPr>
          <w:ilvl w:val="2"/>
          <w:numId w:val="28"/>
        </w:numPr>
        <w:tabs>
          <w:tab w:val="num" w:pos="567"/>
          <w:tab w:val="left" w:pos="709"/>
          <w:tab w:val="left" w:pos="851"/>
        </w:tabs>
        <w:spacing w:line="276" w:lineRule="auto"/>
        <w:ind w:left="1418" w:right="170" w:hanging="698"/>
        <w:jc w:val="both"/>
        <w:rPr>
          <w:rFonts w:ascii="Times New Roman" w:hAnsi="Times New Roman"/>
          <w:sz w:val="24"/>
          <w:szCs w:val="24"/>
        </w:rPr>
      </w:pPr>
      <w:r w:rsidRPr="001A62AE">
        <w:rPr>
          <w:rFonts w:ascii="Times New Roman" w:hAnsi="Times New Roman"/>
          <w:sz w:val="24"/>
          <w:szCs w:val="24"/>
        </w:rPr>
        <w:t>Müşterinin şikayeti /</w:t>
      </w:r>
      <w:r w:rsidR="006B5AEE" w:rsidRPr="001A62AE">
        <w:rPr>
          <w:rFonts w:ascii="Times New Roman" w:hAnsi="Times New Roman"/>
          <w:sz w:val="24"/>
          <w:szCs w:val="24"/>
        </w:rPr>
        <w:t>i</w:t>
      </w:r>
      <w:r w:rsidRPr="001A62AE">
        <w:rPr>
          <w:rFonts w:ascii="Times New Roman" w:hAnsi="Times New Roman"/>
          <w:sz w:val="24"/>
          <w:szCs w:val="24"/>
        </w:rPr>
        <w:t xml:space="preserve">steği Üst </w:t>
      </w:r>
      <w:r w:rsidR="00795C82" w:rsidRPr="001A62AE">
        <w:rPr>
          <w:rFonts w:ascii="Times New Roman" w:hAnsi="Times New Roman"/>
          <w:sz w:val="24"/>
          <w:szCs w:val="24"/>
        </w:rPr>
        <w:t xml:space="preserve">Yönetim, Kalite Yönetim Birimi Başkanı, </w:t>
      </w:r>
      <w:r w:rsidRPr="001A62AE">
        <w:rPr>
          <w:rFonts w:ascii="Times New Roman" w:hAnsi="Times New Roman"/>
          <w:sz w:val="24"/>
          <w:szCs w:val="24"/>
        </w:rPr>
        <w:t xml:space="preserve">Kalite Yönetim </w:t>
      </w:r>
      <w:r w:rsidR="00795C82" w:rsidRPr="001A62AE">
        <w:rPr>
          <w:rFonts w:ascii="Times New Roman" w:hAnsi="Times New Roman"/>
          <w:sz w:val="24"/>
          <w:szCs w:val="24"/>
        </w:rPr>
        <w:t>Birimi Üyelerinin</w:t>
      </w:r>
      <w:r w:rsidRPr="001A62AE">
        <w:rPr>
          <w:rFonts w:ascii="Times New Roman" w:hAnsi="Times New Roman"/>
          <w:sz w:val="24"/>
          <w:szCs w:val="24"/>
        </w:rPr>
        <w:t xml:space="preserve"> katılımı ile oluşturulan değerlendirme komitesi</w:t>
      </w:r>
      <w:r w:rsidR="006B5AEE" w:rsidRPr="001A62AE">
        <w:rPr>
          <w:rFonts w:ascii="Times New Roman" w:hAnsi="Times New Roman"/>
          <w:sz w:val="24"/>
          <w:szCs w:val="24"/>
        </w:rPr>
        <w:t xml:space="preserve"> tarafından incelen</w:t>
      </w:r>
      <w:r w:rsidR="00795C82" w:rsidRPr="001A62AE">
        <w:rPr>
          <w:rFonts w:ascii="Times New Roman" w:hAnsi="Times New Roman"/>
          <w:sz w:val="24"/>
          <w:szCs w:val="24"/>
        </w:rPr>
        <w:t>ir. İncelemeler sonucunda</w:t>
      </w:r>
      <w:r w:rsidR="006B5AEE" w:rsidRPr="001A62AE">
        <w:rPr>
          <w:rFonts w:ascii="Times New Roman" w:hAnsi="Times New Roman"/>
          <w:sz w:val="24"/>
          <w:szCs w:val="24"/>
        </w:rPr>
        <w:t xml:space="preserve"> </w:t>
      </w:r>
      <w:r w:rsidR="00795C82" w:rsidRPr="001A62AE">
        <w:rPr>
          <w:rFonts w:ascii="Times New Roman" w:hAnsi="Times New Roman"/>
          <w:sz w:val="24"/>
          <w:szCs w:val="24"/>
        </w:rPr>
        <w:t xml:space="preserve">ilgili sikayet ya da istek </w:t>
      </w:r>
      <w:r w:rsidR="00795C82" w:rsidRPr="005D1E27">
        <w:rPr>
          <w:rFonts w:ascii="Times New Roman" w:hAnsi="Times New Roman"/>
          <w:sz w:val="24"/>
          <w:szCs w:val="24"/>
        </w:rPr>
        <w:t xml:space="preserve">için </w:t>
      </w:r>
      <w:r w:rsidR="006B5AEE" w:rsidRPr="005D1E27">
        <w:rPr>
          <w:rFonts w:ascii="Times New Roman" w:hAnsi="Times New Roman"/>
          <w:sz w:val="24"/>
          <w:szCs w:val="24"/>
        </w:rPr>
        <w:t xml:space="preserve">Düzeltici Önleyici </w:t>
      </w:r>
      <w:r w:rsidR="00795C82" w:rsidRPr="005D1E27">
        <w:rPr>
          <w:rFonts w:ascii="Times New Roman" w:hAnsi="Times New Roman"/>
          <w:sz w:val="24"/>
          <w:szCs w:val="24"/>
        </w:rPr>
        <w:t>F</w:t>
      </w:r>
      <w:r w:rsidR="006B5AEE" w:rsidRPr="005D1E27">
        <w:rPr>
          <w:rFonts w:ascii="Times New Roman" w:hAnsi="Times New Roman"/>
          <w:sz w:val="24"/>
          <w:szCs w:val="24"/>
        </w:rPr>
        <w:t>aaliyetin başlatılıp başlatılmamasına yönelik karar alır. DÖF açılmasına gerek duyulmaz ise müşteriye bildirilir.</w:t>
      </w:r>
    </w:p>
    <w:p w:rsidR="00211757" w:rsidRPr="005D1E27" w:rsidRDefault="00211757" w:rsidP="00211757">
      <w:pPr>
        <w:pStyle w:val="11"/>
        <w:tabs>
          <w:tab w:val="left" w:pos="709"/>
          <w:tab w:val="left" w:pos="851"/>
        </w:tabs>
        <w:spacing w:line="276" w:lineRule="auto"/>
        <w:ind w:left="0" w:right="170" w:firstLine="0"/>
        <w:jc w:val="both"/>
        <w:rPr>
          <w:rFonts w:ascii="Times New Roman" w:hAnsi="Times New Roman"/>
          <w:sz w:val="24"/>
          <w:szCs w:val="24"/>
        </w:rPr>
      </w:pPr>
    </w:p>
    <w:p w:rsidR="00211757" w:rsidRPr="001A62AE" w:rsidRDefault="00795C82" w:rsidP="00A0145E">
      <w:pPr>
        <w:pStyle w:val="11"/>
        <w:numPr>
          <w:ilvl w:val="2"/>
          <w:numId w:val="28"/>
        </w:numPr>
        <w:tabs>
          <w:tab w:val="num" w:pos="567"/>
          <w:tab w:val="left" w:pos="709"/>
          <w:tab w:val="left" w:pos="851"/>
        </w:tabs>
        <w:spacing w:line="276" w:lineRule="auto"/>
        <w:ind w:left="1418" w:right="170" w:hanging="698"/>
        <w:jc w:val="both"/>
        <w:rPr>
          <w:rFonts w:ascii="Times New Roman" w:hAnsi="Times New Roman"/>
          <w:sz w:val="24"/>
          <w:szCs w:val="24"/>
        </w:rPr>
      </w:pPr>
      <w:r w:rsidRPr="001A62AE">
        <w:rPr>
          <w:rFonts w:ascii="Times New Roman" w:hAnsi="Times New Roman"/>
          <w:sz w:val="24"/>
          <w:szCs w:val="24"/>
        </w:rPr>
        <w:t xml:space="preserve">DÖF açılmasına karar verilen durumlarda </w:t>
      </w:r>
      <w:r w:rsidR="004034DC" w:rsidRPr="001A62AE">
        <w:rPr>
          <w:rFonts w:ascii="Times New Roman" w:hAnsi="Times New Roman"/>
          <w:sz w:val="24"/>
          <w:szCs w:val="24"/>
        </w:rPr>
        <w:t xml:space="preserve">Kalite Yönetim Birimi; şikâyet ve talebin kaynaklandığı </w:t>
      </w:r>
      <w:r w:rsidRPr="001A62AE">
        <w:rPr>
          <w:rFonts w:ascii="Times New Roman" w:hAnsi="Times New Roman"/>
          <w:sz w:val="24"/>
          <w:szCs w:val="24"/>
        </w:rPr>
        <w:t>laboratuvar/birimi</w:t>
      </w:r>
      <w:r w:rsidR="004034DC" w:rsidRPr="001A62AE">
        <w:rPr>
          <w:rFonts w:ascii="Times New Roman" w:hAnsi="Times New Roman"/>
          <w:sz w:val="24"/>
          <w:szCs w:val="24"/>
        </w:rPr>
        <w:t xml:space="preserve"> belirleyerek, ilgili formu belirlenmiş olan </w:t>
      </w:r>
      <w:r w:rsidRPr="001A62AE">
        <w:rPr>
          <w:rFonts w:ascii="Times New Roman" w:hAnsi="Times New Roman"/>
          <w:sz w:val="24"/>
          <w:szCs w:val="24"/>
        </w:rPr>
        <w:t>bölüm</w:t>
      </w:r>
      <w:r w:rsidR="004034DC" w:rsidRPr="001A62AE">
        <w:rPr>
          <w:rFonts w:ascii="Times New Roman" w:hAnsi="Times New Roman"/>
          <w:sz w:val="24"/>
          <w:szCs w:val="24"/>
        </w:rPr>
        <w:t xml:space="preserve">e iletir. Şikâyet ve talebin kaynaklandığı </w:t>
      </w:r>
      <w:r w:rsidRPr="001A62AE">
        <w:rPr>
          <w:rFonts w:ascii="Times New Roman" w:hAnsi="Times New Roman"/>
          <w:sz w:val="24"/>
          <w:szCs w:val="24"/>
        </w:rPr>
        <w:t>Laboratuvar/Birim S</w:t>
      </w:r>
      <w:r w:rsidR="004034DC" w:rsidRPr="001A62AE">
        <w:rPr>
          <w:rFonts w:ascii="Times New Roman" w:hAnsi="Times New Roman"/>
          <w:sz w:val="24"/>
          <w:szCs w:val="24"/>
        </w:rPr>
        <w:t xml:space="preserve">orumlusu ve Kalite Yönetim Sorumlusu tarafından yapılan ortak </w:t>
      </w:r>
      <w:r w:rsidR="004034DC" w:rsidRPr="001A62AE">
        <w:rPr>
          <w:rFonts w:ascii="Times New Roman" w:hAnsi="Times New Roman"/>
          <w:sz w:val="24"/>
          <w:szCs w:val="24"/>
        </w:rPr>
        <w:lastRenderedPageBreak/>
        <w:t>değerlendirme sonucuna bağlı olarak müşterinin, şikâyet ve talep üzerinde yapılacak faaliyet</w:t>
      </w:r>
      <w:r w:rsidRPr="001A62AE">
        <w:rPr>
          <w:rFonts w:ascii="Times New Roman" w:hAnsi="Times New Roman"/>
          <w:sz w:val="24"/>
          <w:szCs w:val="24"/>
        </w:rPr>
        <w:t xml:space="preserve">lerin </w:t>
      </w:r>
      <w:r w:rsidR="004034DC" w:rsidRPr="001A62AE">
        <w:rPr>
          <w:rFonts w:ascii="Times New Roman" w:hAnsi="Times New Roman"/>
          <w:sz w:val="24"/>
          <w:szCs w:val="24"/>
        </w:rPr>
        <w:t>sorumlusu belirlenir.</w:t>
      </w:r>
    </w:p>
    <w:p w:rsidR="00211757" w:rsidRPr="001A62AE" w:rsidRDefault="00211757" w:rsidP="00211757">
      <w:pPr>
        <w:pStyle w:val="ListeParagraf"/>
        <w:spacing w:after="0"/>
        <w:rPr>
          <w:rFonts w:ascii="Times New Roman" w:hAnsi="Times New Roman" w:cs="Times New Roman"/>
          <w:sz w:val="24"/>
          <w:szCs w:val="24"/>
        </w:rPr>
      </w:pPr>
    </w:p>
    <w:p w:rsidR="00211757" w:rsidRPr="001A62AE" w:rsidRDefault="004034DC" w:rsidP="00A0145E">
      <w:pPr>
        <w:pStyle w:val="11"/>
        <w:numPr>
          <w:ilvl w:val="2"/>
          <w:numId w:val="28"/>
        </w:numPr>
        <w:tabs>
          <w:tab w:val="num" w:pos="567"/>
          <w:tab w:val="left" w:pos="709"/>
          <w:tab w:val="left" w:pos="851"/>
        </w:tabs>
        <w:spacing w:line="276" w:lineRule="auto"/>
        <w:ind w:left="1418" w:right="170" w:hanging="698"/>
        <w:jc w:val="both"/>
        <w:rPr>
          <w:rFonts w:ascii="Times New Roman" w:hAnsi="Times New Roman"/>
          <w:sz w:val="24"/>
          <w:szCs w:val="24"/>
        </w:rPr>
      </w:pPr>
      <w:r w:rsidRPr="001A62AE">
        <w:rPr>
          <w:rFonts w:ascii="Times New Roman" w:hAnsi="Times New Roman"/>
          <w:sz w:val="24"/>
          <w:szCs w:val="24"/>
        </w:rPr>
        <w:t xml:space="preserve">Şikâyetin kaynaklandığı </w:t>
      </w:r>
      <w:r w:rsidR="00795C82" w:rsidRPr="001A62AE">
        <w:rPr>
          <w:rFonts w:ascii="Times New Roman" w:hAnsi="Times New Roman"/>
          <w:sz w:val="24"/>
          <w:szCs w:val="24"/>
        </w:rPr>
        <w:t>Laboratuvar/Birimi Sorumlusu</w:t>
      </w:r>
      <w:r w:rsidRPr="001A62AE">
        <w:rPr>
          <w:rFonts w:ascii="Times New Roman" w:hAnsi="Times New Roman"/>
          <w:sz w:val="24"/>
          <w:szCs w:val="24"/>
        </w:rPr>
        <w:t>; şikâyetin kök-neden analizini yaparak, şikâyetin ortadan kaldırılması ve tekrarının engellenmesi amacı ile yapılacak faaliyeti belirlemekten, dökümante etmekten ve bu faaliyetlere ait zamanlamayı “</w:t>
      </w:r>
      <w:r w:rsidRPr="001A62AE">
        <w:rPr>
          <w:rFonts w:ascii="Times New Roman" w:hAnsi="Times New Roman"/>
          <w:b/>
          <w:sz w:val="24"/>
          <w:szCs w:val="24"/>
        </w:rPr>
        <w:t>Müşteri İstek ve Şikâyetleri Takip Formu</w:t>
      </w:r>
      <w:r w:rsidRPr="001A62AE">
        <w:rPr>
          <w:rFonts w:ascii="Times New Roman" w:hAnsi="Times New Roman"/>
          <w:b/>
          <w:bCs/>
          <w:sz w:val="24"/>
          <w:szCs w:val="24"/>
        </w:rPr>
        <w:t>”</w:t>
      </w:r>
      <w:r w:rsidRPr="001A62AE">
        <w:rPr>
          <w:rFonts w:ascii="Times New Roman" w:hAnsi="Times New Roman"/>
          <w:sz w:val="24"/>
          <w:szCs w:val="24"/>
        </w:rPr>
        <w:t xml:space="preserve"> yardımı ile planlamaktan ve faaliyetin takibini yapmaktan sorumludur.</w:t>
      </w:r>
    </w:p>
    <w:p w:rsidR="00211757" w:rsidRPr="001A62AE" w:rsidRDefault="00211757" w:rsidP="00211757">
      <w:pPr>
        <w:pStyle w:val="ListeParagraf"/>
        <w:rPr>
          <w:rFonts w:ascii="Times New Roman" w:hAnsi="Times New Roman" w:cs="Times New Roman"/>
          <w:sz w:val="24"/>
          <w:szCs w:val="24"/>
        </w:rPr>
      </w:pPr>
    </w:p>
    <w:p w:rsidR="00211757" w:rsidRPr="001A62AE" w:rsidRDefault="004034DC" w:rsidP="00A0145E">
      <w:pPr>
        <w:pStyle w:val="11"/>
        <w:numPr>
          <w:ilvl w:val="2"/>
          <w:numId w:val="28"/>
        </w:numPr>
        <w:tabs>
          <w:tab w:val="num" w:pos="567"/>
          <w:tab w:val="left" w:pos="709"/>
          <w:tab w:val="left" w:pos="851"/>
        </w:tabs>
        <w:spacing w:line="276" w:lineRule="auto"/>
        <w:ind w:left="1418" w:right="170" w:hanging="698"/>
        <w:jc w:val="both"/>
        <w:rPr>
          <w:rFonts w:ascii="Times New Roman" w:hAnsi="Times New Roman"/>
          <w:sz w:val="24"/>
          <w:szCs w:val="24"/>
        </w:rPr>
      </w:pPr>
      <w:r w:rsidRPr="001A62AE">
        <w:rPr>
          <w:rFonts w:ascii="Times New Roman" w:hAnsi="Times New Roman"/>
          <w:sz w:val="24"/>
          <w:szCs w:val="24"/>
        </w:rPr>
        <w:t xml:space="preserve">Gerçekleştirilen faaliyetlere ait sonuçlar, şikâyet ve talebin kaynaklandığı </w:t>
      </w:r>
      <w:r w:rsidR="00795C82" w:rsidRPr="001A62AE">
        <w:rPr>
          <w:rFonts w:ascii="Times New Roman" w:hAnsi="Times New Roman"/>
          <w:sz w:val="24"/>
          <w:szCs w:val="24"/>
        </w:rPr>
        <w:t xml:space="preserve">Laboratuvar/Birimi Sorumlusu </w:t>
      </w:r>
      <w:r w:rsidRPr="001A62AE">
        <w:rPr>
          <w:rFonts w:ascii="Times New Roman" w:hAnsi="Times New Roman"/>
          <w:sz w:val="24"/>
          <w:szCs w:val="24"/>
        </w:rPr>
        <w:t>tarafından “</w:t>
      </w:r>
      <w:r w:rsidRPr="001A62AE">
        <w:rPr>
          <w:rFonts w:ascii="Times New Roman" w:hAnsi="Times New Roman"/>
          <w:b/>
          <w:sz w:val="24"/>
          <w:szCs w:val="24"/>
        </w:rPr>
        <w:t>Müşteri İstek ve Şikâyet Formu</w:t>
      </w:r>
      <w:r w:rsidRPr="001A62AE">
        <w:rPr>
          <w:rFonts w:ascii="Times New Roman" w:hAnsi="Times New Roman"/>
          <w:sz w:val="24"/>
          <w:szCs w:val="24"/>
        </w:rPr>
        <w:t>” yardımı ile dökümante edilerek; Kalite Yönetim Sorumlusu tarafından etkinliğinin değerlendirilmesi ve onaylanması</w:t>
      </w:r>
      <w:r w:rsidRPr="001A62AE">
        <w:rPr>
          <w:rFonts w:ascii="Times New Roman" w:hAnsi="Times New Roman"/>
          <w:b/>
          <w:sz w:val="24"/>
          <w:szCs w:val="24"/>
        </w:rPr>
        <w:t xml:space="preserve"> </w:t>
      </w:r>
      <w:r w:rsidRPr="001A62AE">
        <w:rPr>
          <w:rFonts w:ascii="Times New Roman" w:hAnsi="Times New Roman"/>
          <w:sz w:val="24"/>
          <w:szCs w:val="24"/>
        </w:rPr>
        <w:t>sağlanır.</w:t>
      </w:r>
    </w:p>
    <w:p w:rsidR="00211757" w:rsidRPr="001A62AE" w:rsidRDefault="00211757" w:rsidP="00211757">
      <w:pPr>
        <w:pStyle w:val="ListeParagraf"/>
        <w:spacing w:after="0"/>
        <w:rPr>
          <w:rFonts w:ascii="Times New Roman" w:hAnsi="Times New Roman" w:cs="Times New Roman"/>
          <w:sz w:val="24"/>
          <w:szCs w:val="24"/>
        </w:rPr>
      </w:pPr>
    </w:p>
    <w:p w:rsidR="00211757" w:rsidRPr="001A62AE" w:rsidRDefault="004034DC" w:rsidP="00A0145E">
      <w:pPr>
        <w:pStyle w:val="11"/>
        <w:numPr>
          <w:ilvl w:val="2"/>
          <w:numId w:val="28"/>
        </w:numPr>
        <w:tabs>
          <w:tab w:val="num" w:pos="567"/>
          <w:tab w:val="left" w:pos="709"/>
          <w:tab w:val="left" w:pos="851"/>
        </w:tabs>
        <w:spacing w:line="276" w:lineRule="auto"/>
        <w:ind w:left="1418" w:right="170" w:hanging="698"/>
        <w:jc w:val="both"/>
        <w:rPr>
          <w:rFonts w:ascii="Times New Roman" w:hAnsi="Times New Roman"/>
          <w:sz w:val="24"/>
          <w:szCs w:val="24"/>
        </w:rPr>
      </w:pPr>
      <w:r w:rsidRPr="001A62AE">
        <w:rPr>
          <w:rFonts w:ascii="Times New Roman" w:hAnsi="Times New Roman"/>
          <w:sz w:val="24"/>
          <w:szCs w:val="24"/>
        </w:rPr>
        <w:t xml:space="preserve">Söz konusu </w:t>
      </w:r>
      <w:r w:rsidR="00DB1C9F" w:rsidRPr="001A62AE">
        <w:rPr>
          <w:rFonts w:ascii="Times New Roman" w:hAnsi="Times New Roman"/>
          <w:sz w:val="24"/>
          <w:szCs w:val="24"/>
        </w:rPr>
        <w:t xml:space="preserve">Şikâyet ve isteğin </w:t>
      </w:r>
      <w:r w:rsidRPr="001A62AE">
        <w:rPr>
          <w:rFonts w:ascii="Times New Roman" w:hAnsi="Times New Roman"/>
          <w:sz w:val="24"/>
          <w:szCs w:val="24"/>
        </w:rPr>
        <w:t>işin durdurulmasını ya da önlenmesini gerektirecek düzeyde ise Düzeltici</w:t>
      </w:r>
      <w:r w:rsidR="00795C82" w:rsidRPr="001A62AE">
        <w:rPr>
          <w:rFonts w:ascii="Times New Roman" w:hAnsi="Times New Roman"/>
          <w:sz w:val="24"/>
          <w:szCs w:val="24"/>
        </w:rPr>
        <w:t xml:space="preserve"> </w:t>
      </w:r>
      <w:r w:rsidRPr="001A62AE">
        <w:rPr>
          <w:rFonts w:ascii="Times New Roman" w:hAnsi="Times New Roman"/>
          <w:sz w:val="24"/>
          <w:szCs w:val="24"/>
        </w:rPr>
        <w:t>Önleyici Faaliyet Prosedürüne göre işlem başlatılır.</w:t>
      </w:r>
    </w:p>
    <w:p w:rsidR="00211757" w:rsidRPr="00A0145E" w:rsidRDefault="00211757" w:rsidP="00211757">
      <w:pPr>
        <w:pStyle w:val="ListeParagraf"/>
        <w:spacing w:after="0"/>
        <w:rPr>
          <w:rFonts w:ascii="Times New Roman" w:hAnsi="Times New Roman" w:cs="Times New Roman"/>
          <w:sz w:val="24"/>
          <w:szCs w:val="24"/>
        </w:rPr>
      </w:pPr>
    </w:p>
    <w:p w:rsidR="00211757" w:rsidRPr="001A62AE" w:rsidRDefault="004034DC" w:rsidP="00A0145E">
      <w:pPr>
        <w:pStyle w:val="11"/>
        <w:numPr>
          <w:ilvl w:val="2"/>
          <w:numId w:val="28"/>
        </w:numPr>
        <w:tabs>
          <w:tab w:val="num" w:pos="567"/>
          <w:tab w:val="left" w:pos="709"/>
          <w:tab w:val="left" w:pos="851"/>
        </w:tabs>
        <w:spacing w:line="276" w:lineRule="auto"/>
        <w:ind w:left="1418" w:right="170" w:hanging="698"/>
        <w:jc w:val="both"/>
        <w:rPr>
          <w:rFonts w:ascii="Times New Roman" w:hAnsi="Times New Roman"/>
          <w:sz w:val="24"/>
          <w:szCs w:val="24"/>
        </w:rPr>
      </w:pPr>
      <w:r w:rsidRPr="001A62AE">
        <w:rPr>
          <w:rFonts w:ascii="Times New Roman" w:hAnsi="Times New Roman"/>
          <w:sz w:val="24"/>
          <w:szCs w:val="24"/>
        </w:rPr>
        <w:t xml:space="preserve">Kalite </w:t>
      </w:r>
      <w:r w:rsidR="00795C82" w:rsidRPr="001A62AE">
        <w:rPr>
          <w:rFonts w:ascii="Times New Roman" w:hAnsi="Times New Roman"/>
          <w:sz w:val="24"/>
          <w:szCs w:val="24"/>
        </w:rPr>
        <w:t>Yönetim Birimi</w:t>
      </w:r>
      <w:r w:rsidR="001F351B" w:rsidRPr="001A62AE">
        <w:rPr>
          <w:rFonts w:ascii="Times New Roman" w:hAnsi="Times New Roman"/>
          <w:sz w:val="24"/>
          <w:szCs w:val="24"/>
        </w:rPr>
        <w:t xml:space="preserve"> Değerlendirme Komitesi şikayeti</w:t>
      </w:r>
      <w:r w:rsidR="00795C82" w:rsidRPr="001A62AE">
        <w:rPr>
          <w:rFonts w:ascii="Times New Roman" w:hAnsi="Times New Roman"/>
          <w:sz w:val="24"/>
          <w:szCs w:val="24"/>
        </w:rPr>
        <w:t xml:space="preserve"> veya</w:t>
      </w:r>
      <w:r w:rsidR="001F351B" w:rsidRPr="001A62AE">
        <w:rPr>
          <w:rFonts w:ascii="Times New Roman" w:hAnsi="Times New Roman"/>
          <w:sz w:val="24"/>
          <w:szCs w:val="24"/>
        </w:rPr>
        <w:t xml:space="preserve"> </w:t>
      </w:r>
      <w:r w:rsidR="00795C82" w:rsidRPr="001A62AE">
        <w:rPr>
          <w:rFonts w:ascii="Times New Roman" w:hAnsi="Times New Roman"/>
          <w:sz w:val="24"/>
          <w:szCs w:val="24"/>
        </w:rPr>
        <w:t>isteği</w:t>
      </w:r>
      <w:r w:rsidR="001F351B" w:rsidRPr="001A62AE">
        <w:rPr>
          <w:rFonts w:ascii="Times New Roman" w:hAnsi="Times New Roman"/>
          <w:sz w:val="24"/>
          <w:szCs w:val="24"/>
        </w:rPr>
        <w:t xml:space="preserve"> değerlendirdikten sonra</w:t>
      </w:r>
      <w:r w:rsidR="00795C82" w:rsidRPr="001A62AE">
        <w:rPr>
          <w:rFonts w:ascii="Times New Roman" w:hAnsi="Times New Roman"/>
          <w:sz w:val="24"/>
          <w:szCs w:val="24"/>
        </w:rPr>
        <w:t xml:space="preserve"> şikayetin kaynaklandığı</w:t>
      </w:r>
      <w:r w:rsidRPr="001A62AE">
        <w:rPr>
          <w:rFonts w:ascii="Times New Roman" w:hAnsi="Times New Roman"/>
          <w:sz w:val="24"/>
          <w:szCs w:val="24"/>
        </w:rPr>
        <w:t xml:space="preserve"> </w:t>
      </w:r>
      <w:r w:rsidR="00795C82" w:rsidRPr="001A62AE">
        <w:rPr>
          <w:rFonts w:ascii="Times New Roman" w:hAnsi="Times New Roman"/>
          <w:sz w:val="24"/>
          <w:szCs w:val="24"/>
        </w:rPr>
        <w:t>laboratuvar/birime</w:t>
      </w:r>
      <w:r w:rsidRPr="001A62AE">
        <w:rPr>
          <w:rFonts w:ascii="Times New Roman" w:hAnsi="Times New Roman"/>
          <w:sz w:val="24"/>
          <w:szCs w:val="24"/>
        </w:rPr>
        <w:t xml:space="preserve"> şikayetin </w:t>
      </w:r>
      <w:r w:rsidR="00795C82" w:rsidRPr="001A62AE">
        <w:rPr>
          <w:rFonts w:ascii="Times New Roman" w:hAnsi="Times New Roman"/>
          <w:sz w:val="24"/>
          <w:szCs w:val="24"/>
        </w:rPr>
        <w:t>veya isteğin</w:t>
      </w:r>
      <w:r w:rsidR="001F351B" w:rsidRPr="001A62AE">
        <w:rPr>
          <w:rFonts w:ascii="Times New Roman" w:hAnsi="Times New Roman"/>
          <w:sz w:val="24"/>
          <w:szCs w:val="24"/>
        </w:rPr>
        <w:t xml:space="preserve"> </w:t>
      </w:r>
      <w:r w:rsidRPr="001A62AE">
        <w:rPr>
          <w:rFonts w:ascii="Times New Roman" w:hAnsi="Times New Roman"/>
          <w:sz w:val="24"/>
          <w:szCs w:val="24"/>
        </w:rPr>
        <w:t>değerlendirmeye alındığın</w:t>
      </w:r>
      <w:r w:rsidR="00795C82" w:rsidRPr="001A62AE">
        <w:rPr>
          <w:rFonts w:ascii="Times New Roman" w:hAnsi="Times New Roman"/>
          <w:sz w:val="24"/>
          <w:szCs w:val="24"/>
        </w:rPr>
        <w:t>ı ve süreci hakkında bilgilendirmeyi</w:t>
      </w:r>
      <w:r w:rsidRPr="001A62AE">
        <w:rPr>
          <w:rFonts w:ascii="Times New Roman" w:hAnsi="Times New Roman"/>
          <w:sz w:val="24"/>
          <w:szCs w:val="24"/>
        </w:rPr>
        <w:t xml:space="preserve"> </w:t>
      </w:r>
      <w:r w:rsidRPr="001A62AE">
        <w:rPr>
          <w:rFonts w:ascii="Times New Roman" w:hAnsi="Times New Roman"/>
          <w:b/>
          <w:sz w:val="24"/>
          <w:szCs w:val="24"/>
        </w:rPr>
        <w:t>Müşteri İstek ve Şikayet Formu (F.406)</w:t>
      </w:r>
      <w:r w:rsidRPr="001A62AE">
        <w:rPr>
          <w:rFonts w:ascii="Times New Roman" w:hAnsi="Times New Roman"/>
          <w:sz w:val="24"/>
          <w:szCs w:val="24"/>
        </w:rPr>
        <w:t xml:space="preserve"> ile gönderir. Daha sonra </w:t>
      </w:r>
      <w:r w:rsidR="00795C82" w:rsidRPr="001A62AE">
        <w:rPr>
          <w:rFonts w:ascii="Times New Roman" w:hAnsi="Times New Roman"/>
          <w:sz w:val="24"/>
          <w:szCs w:val="24"/>
        </w:rPr>
        <w:t xml:space="preserve">istek veya </w:t>
      </w:r>
      <w:r w:rsidRPr="001A62AE">
        <w:rPr>
          <w:rFonts w:ascii="Times New Roman" w:hAnsi="Times New Roman"/>
          <w:sz w:val="24"/>
          <w:szCs w:val="24"/>
        </w:rPr>
        <w:t xml:space="preserve">şikayet ile ilgili kök neden ve şikâyetin giderilmesi için yürütülen faaliyet, şikayeti alan birim tarafından </w:t>
      </w:r>
      <w:r w:rsidR="000D73B8" w:rsidRPr="001A62AE">
        <w:rPr>
          <w:rFonts w:ascii="Times New Roman" w:hAnsi="Times New Roman"/>
          <w:b/>
          <w:sz w:val="24"/>
          <w:szCs w:val="24"/>
        </w:rPr>
        <w:t>Müşteri İstek ve Şikayet Formu (F.406)</w:t>
      </w:r>
      <w:r w:rsidR="000D73B8" w:rsidRPr="001A62AE">
        <w:rPr>
          <w:rFonts w:ascii="Times New Roman" w:hAnsi="Times New Roman"/>
          <w:sz w:val="24"/>
          <w:szCs w:val="24"/>
        </w:rPr>
        <w:t xml:space="preserve"> </w:t>
      </w:r>
      <w:r w:rsidRPr="001A62AE">
        <w:rPr>
          <w:rFonts w:ascii="Times New Roman" w:hAnsi="Times New Roman"/>
          <w:sz w:val="24"/>
          <w:szCs w:val="24"/>
        </w:rPr>
        <w:t xml:space="preserve"> belirtilir. Sonucu hak</w:t>
      </w:r>
      <w:r w:rsidR="001F351B" w:rsidRPr="001A62AE">
        <w:rPr>
          <w:rFonts w:ascii="Times New Roman" w:hAnsi="Times New Roman"/>
          <w:sz w:val="24"/>
          <w:szCs w:val="24"/>
        </w:rPr>
        <w:t>kında müşteriye yazılı bilgi</w:t>
      </w:r>
      <w:r w:rsidR="000D73B8" w:rsidRPr="001A62AE">
        <w:rPr>
          <w:rFonts w:ascii="Times New Roman" w:hAnsi="Times New Roman"/>
          <w:sz w:val="24"/>
          <w:szCs w:val="24"/>
        </w:rPr>
        <w:t>,</w:t>
      </w:r>
      <w:r w:rsidRPr="001A62AE">
        <w:rPr>
          <w:rFonts w:ascii="Times New Roman" w:hAnsi="Times New Roman"/>
          <w:sz w:val="24"/>
          <w:szCs w:val="24"/>
        </w:rPr>
        <w:t xml:space="preserve"> şikayet</w:t>
      </w:r>
      <w:r w:rsidR="000D73B8" w:rsidRPr="001A62AE">
        <w:rPr>
          <w:rFonts w:ascii="Times New Roman" w:hAnsi="Times New Roman"/>
          <w:sz w:val="24"/>
          <w:szCs w:val="24"/>
        </w:rPr>
        <w:t xml:space="preserve"> veya isteği</w:t>
      </w:r>
      <w:r w:rsidRPr="001A62AE">
        <w:rPr>
          <w:rFonts w:ascii="Times New Roman" w:hAnsi="Times New Roman"/>
          <w:sz w:val="24"/>
          <w:szCs w:val="24"/>
        </w:rPr>
        <w:t xml:space="preserve"> alan </w:t>
      </w:r>
      <w:r w:rsidR="000D73B8" w:rsidRPr="001A62AE">
        <w:rPr>
          <w:rFonts w:ascii="Times New Roman" w:hAnsi="Times New Roman"/>
          <w:sz w:val="24"/>
          <w:szCs w:val="24"/>
        </w:rPr>
        <w:t xml:space="preserve">Laboratuvar/Birime Sorumlusu </w:t>
      </w:r>
      <w:r w:rsidRPr="001A62AE">
        <w:rPr>
          <w:rFonts w:ascii="Times New Roman" w:hAnsi="Times New Roman"/>
          <w:sz w:val="24"/>
          <w:szCs w:val="24"/>
        </w:rPr>
        <w:t xml:space="preserve">tarafından </w:t>
      </w:r>
      <w:r w:rsidR="000D73B8" w:rsidRPr="001A62AE">
        <w:rPr>
          <w:rFonts w:ascii="Times New Roman" w:hAnsi="Times New Roman"/>
          <w:sz w:val="24"/>
          <w:szCs w:val="24"/>
        </w:rPr>
        <w:t xml:space="preserve">başvurunun yapıldığı kaynak üzerinden </w:t>
      </w:r>
      <w:r w:rsidRPr="001A62AE">
        <w:rPr>
          <w:rFonts w:ascii="Times New Roman" w:hAnsi="Times New Roman"/>
          <w:sz w:val="24"/>
          <w:szCs w:val="24"/>
        </w:rPr>
        <w:t xml:space="preserve">verilir. </w:t>
      </w:r>
    </w:p>
    <w:p w:rsidR="00211757" w:rsidRPr="00A0145E" w:rsidRDefault="00211757" w:rsidP="00211757">
      <w:pPr>
        <w:pStyle w:val="ListeParagraf"/>
        <w:spacing w:after="0"/>
        <w:rPr>
          <w:rFonts w:ascii="Times New Roman" w:hAnsi="Times New Roman" w:cs="Times New Roman"/>
          <w:sz w:val="24"/>
          <w:szCs w:val="24"/>
        </w:rPr>
      </w:pPr>
    </w:p>
    <w:p w:rsidR="00211757" w:rsidRPr="00A0145E" w:rsidRDefault="004034DC" w:rsidP="00A0145E">
      <w:pPr>
        <w:pStyle w:val="11"/>
        <w:numPr>
          <w:ilvl w:val="2"/>
          <w:numId w:val="28"/>
        </w:numPr>
        <w:tabs>
          <w:tab w:val="num" w:pos="567"/>
          <w:tab w:val="left" w:pos="709"/>
          <w:tab w:val="left" w:pos="851"/>
        </w:tabs>
        <w:spacing w:line="276" w:lineRule="auto"/>
        <w:ind w:left="1418" w:right="170" w:hanging="698"/>
        <w:jc w:val="both"/>
        <w:rPr>
          <w:rFonts w:ascii="Times New Roman" w:hAnsi="Times New Roman"/>
          <w:sz w:val="24"/>
          <w:szCs w:val="24"/>
        </w:rPr>
      </w:pPr>
      <w:r w:rsidRPr="00A0145E">
        <w:rPr>
          <w:rFonts w:ascii="Times New Roman" w:hAnsi="Times New Roman"/>
          <w:sz w:val="24"/>
          <w:szCs w:val="24"/>
        </w:rPr>
        <w:t xml:space="preserve">Şikâyet ve </w:t>
      </w:r>
      <w:r w:rsidR="000D73B8" w:rsidRPr="000D73B8">
        <w:rPr>
          <w:rFonts w:ascii="Times New Roman" w:hAnsi="Times New Roman"/>
          <w:i/>
          <w:sz w:val="24"/>
          <w:szCs w:val="24"/>
        </w:rPr>
        <w:t>isteğin</w:t>
      </w:r>
      <w:r w:rsidRPr="00A0145E">
        <w:rPr>
          <w:rFonts w:ascii="Times New Roman" w:hAnsi="Times New Roman"/>
          <w:sz w:val="24"/>
          <w:szCs w:val="24"/>
        </w:rPr>
        <w:t xml:space="preserve"> değerlendirilmesi sonucunda, müşteriye gönderilmiş olan raporun iptali gerektiği durumda; raporun, söz konusu müşterinin şikâyet</w:t>
      </w:r>
      <w:r w:rsidR="000D73B8">
        <w:rPr>
          <w:rFonts w:ascii="Times New Roman" w:hAnsi="Times New Roman"/>
          <w:sz w:val="24"/>
          <w:szCs w:val="24"/>
        </w:rPr>
        <w:t xml:space="preserve"> </w:t>
      </w:r>
      <w:r w:rsidR="000D73B8" w:rsidRPr="000D73B8">
        <w:rPr>
          <w:rFonts w:ascii="Times New Roman" w:hAnsi="Times New Roman"/>
          <w:i/>
          <w:sz w:val="24"/>
          <w:szCs w:val="24"/>
        </w:rPr>
        <w:t>ve isteği</w:t>
      </w:r>
      <w:r w:rsidRPr="000D73B8">
        <w:rPr>
          <w:rFonts w:ascii="Times New Roman" w:hAnsi="Times New Roman"/>
          <w:i/>
          <w:sz w:val="24"/>
          <w:szCs w:val="24"/>
        </w:rPr>
        <w:t>ne</w:t>
      </w:r>
      <w:r w:rsidRPr="00A0145E">
        <w:rPr>
          <w:rFonts w:ascii="Times New Roman" w:hAnsi="Times New Roman"/>
          <w:sz w:val="24"/>
          <w:szCs w:val="24"/>
        </w:rPr>
        <w:t xml:space="preserve"> ait olmak üzere yukarıda tanımlanmış olan çalışmalar tamamlanmadan ve kanıtları “</w:t>
      </w:r>
      <w:r w:rsidRPr="00A0145E">
        <w:rPr>
          <w:rFonts w:ascii="Times New Roman" w:hAnsi="Times New Roman"/>
          <w:b/>
          <w:sz w:val="24"/>
          <w:szCs w:val="24"/>
        </w:rPr>
        <w:t>Müşteri İstek ve Şikâyetleri Takip Formu</w:t>
      </w:r>
      <w:r w:rsidRPr="00A0145E">
        <w:rPr>
          <w:rFonts w:ascii="Times New Roman" w:hAnsi="Times New Roman"/>
          <w:b/>
          <w:bCs/>
          <w:sz w:val="24"/>
          <w:szCs w:val="24"/>
        </w:rPr>
        <w:t>”</w:t>
      </w:r>
      <w:r w:rsidRPr="00A0145E">
        <w:rPr>
          <w:rFonts w:ascii="Times New Roman" w:hAnsi="Times New Roman"/>
          <w:sz w:val="24"/>
          <w:szCs w:val="24"/>
        </w:rPr>
        <w:t xml:space="preserve"> yardımı ile dökümante edilmeden iptali gerçekleştirilemez.</w:t>
      </w:r>
    </w:p>
    <w:p w:rsidR="00211757" w:rsidRPr="00A0145E" w:rsidRDefault="00211757" w:rsidP="00211757">
      <w:pPr>
        <w:pStyle w:val="ListeParagraf"/>
        <w:spacing w:after="0"/>
        <w:rPr>
          <w:rFonts w:ascii="Times New Roman" w:hAnsi="Times New Roman" w:cs="Times New Roman"/>
          <w:sz w:val="24"/>
          <w:szCs w:val="24"/>
        </w:rPr>
      </w:pPr>
    </w:p>
    <w:p w:rsidR="00211757" w:rsidRPr="00A0145E" w:rsidRDefault="000D73B8" w:rsidP="00A0145E">
      <w:pPr>
        <w:pStyle w:val="11"/>
        <w:numPr>
          <w:ilvl w:val="2"/>
          <w:numId w:val="28"/>
        </w:numPr>
        <w:tabs>
          <w:tab w:val="num" w:pos="567"/>
          <w:tab w:val="left" w:pos="709"/>
          <w:tab w:val="left" w:pos="851"/>
        </w:tabs>
        <w:spacing w:line="276" w:lineRule="auto"/>
        <w:ind w:left="1418" w:right="170" w:hanging="698"/>
        <w:jc w:val="both"/>
        <w:rPr>
          <w:rFonts w:ascii="Times New Roman" w:hAnsi="Times New Roman"/>
          <w:sz w:val="24"/>
          <w:szCs w:val="24"/>
        </w:rPr>
      </w:pPr>
      <w:r w:rsidRPr="000D73B8">
        <w:rPr>
          <w:rFonts w:ascii="Times New Roman" w:hAnsi="Times New Roman"/>
          <w:i/>
          <w:sz w:val="24"/>
          <w:szCs w:val="24"/>
        </w:rPr>
        <w:t>Laboratuvar/Birim</w:t>
      </w:r>
      <w:r w:rsidR="004034DC" w:rsidRPr="000D73B8">
        <w:rPr>
          <w:rFonts w:ascii="Times New Roman" w:hAnsi="Times New Roman"/>
          <w:i/>
          <w:sz w:val="24"/>
          <w:szCs w:val="24"/>
        </w:rPr>
        <w:t xml:space="preserve"> </w:t>
      </w:r>
      <w:r w:rsidRPr="000D73B8">
        <w:rPr>
          <w:rFonts w:ascii="Times New Roman" w:hAnsi="Times New Roman"/>
          <w:i/>
          <w:sz w:val="24"/>
          <w:szCs w:val="24"/>
        </w:rPr>
        <w:t>S</w:t>
      </w:r>
      <w:r w:rsidR="004034DC" w:rsidRPr="000D73B8">
        <w:rPr>
          <w:rFonts w:ascii="Times New Roman" w:hAnsi="Times New Roman"/>
          <w:i/>
          <w:sz w:val="24"/>
          <w:szCs w:val="24"/>
        </w:rPr>
        <w:t>orumluları</w:t>
      </w:r>
      <w:r w:rsidR="004034DC" w:rsidRPr="00A0145E">
        <w:rPr>
          <w:rFonts w:ascii="Times New Roman" w:hAnsi="Times New Roman"/>
          <w:sz w:val="24"/>
          <w:szCs w:val="24"/>
        </w:rPr>
        <w:t xml:space="preserve">, </w:t>
      </w:r>
      <w:r w:rsidRPr="000D73B8">
        <w:rPr>
          <w:rFonts w:ascii="Times New Roman" w:hAnsi="Times New Roman"/>
          <w:i/>
          <w:sz w:val="24"/>
          <w:szCs w:val="24"/>
        </w:rPr>
        <w:t>sonuçlandırılmış</w:t>
      </w:r>
      <w:r w:rsidR="004034DC" w:rsidRPr="00A0145E">
        <w:rPr>
          <w:rFonts w:ascii="Times New Roman" w:hAnsi="Times New Roman"/>
          <w:sz w:val="24"/>
          <w:szCs w:val="24"/>
        </w:rPr>
        <w:t xml:space="preserve"> müşteri şikâyet ve </w:t>
      </w:r>
      <w:r>
        <w:rPr>
          <w:rFonts w:ascii="Times New Roman" w:hAnsi="Times New Roman"/>
          <w:sz w:val="24"/>
          <w:szCs w:val="24"/>
        </w:rPr>
        <w:t>istekle</w:t>
      </w:r>
      <w:r w:rsidR="004034DC" w:rsidRPr="00A0145E">
        <w:rPr>
          <w:rFonts w:ascii="Times New Roman" w:hAnsi="Times New Roman"/>
          <w:sz w:val="24"/>
          <w:szCs w:val="24"/>
        </w:rPr>
        <w:t xml:space="preserve">rine ait sonuçları, </w:t>
      </w:r>
      <w:r w:rsidR="004034DC" w:rsidRPr="00DB190C">
        <w:rPr>
          <w:rFonts w:ascii="Times New Roman" w:hAnsi="Times New Roman"/>
          <w:b/>
          <w:sz w:val="24"/>
          <w:szCs w:val="24"/>
        </w:rPr>
        <w:t>Müşteri Şikâyet ve Talep Takip Formu</w:t>
      </w:r>
      <w:r w:rsidR="004034DC" w:rsidRPr="00A0145E">
        <w:rPr>
          <w:rFonts w:ascii="Times New Roman" w:hAnsi="Times New Roman"/>
          <w:sz w:val="24"/>
          <w:szCs w:val="24"/>
        </w:rPr>
        <w:t xml:space="preserve"> yardımı ile</w:t>
      </w:r>
      <w:r w:rsidR="00211757" w:rsidRPr="00A0145E">
        <w:rPr>
          <w:rFonts w:ascii="Times New Roman" w:hAnsi="Times New Roman"/>
          <w:sz w:val="24"/>
          <w:szCs w:val="24"/>
        </w:rPr>
        <w:t xml:space="preserve"> dökümante etmekten sorumludur.</w:t>
      </w:r>
    </w:p>
    <w:p w:rsidR="00211757" w:rsidRPr="00A0145E" w:rsidRDefault="00211757" w:rsidP="00211757">
      <w:pPr>
        <w:pStyle w:val="ListeParagraf"/>
        <w:spacing w:after="0"/>
        <w:rPr>
          <w:rFonts w:ascii="Times New Roman" w:hAnsi="Times New Roman" w:cs="Times New Roman"/>
          <w:sz w:val="24"/>
          <w:szCs w:val="24"/>
        </w:rPr>
      </w:pPr>
    </w:p>
    <w:p w:rsidR="00211757" w:rsidRPr="00A0145E" w:rsidRDefault="004034DC" w:rsidP="00A0145E">
      <w:pPr>
        <w:pStyle w:val="11"/>
        <w:numPr>
          <w:ilvl w:val="2"/>
          <w:numId w:val="28"/>
        </w:numPr>
        <w:tabs>
          <w:tab w:val="num" w:pos="567"/>
          <w:tab w:val="left" w:pos="709"/>
          <w:tab w:val="left" w:pos="851"/>
        </w:tabs>
        <w:spacing w:line="276" w:lineRule="auto"/>
        <w:ind w:left="1418" w:right="170" w:hanging="698"/>
        <w:jc w:val="both"/>
        <w:rPr>
          <w:rFonts w:ascii="Times New Roman" w:hAnsi="Times New Roman"/>
          <w:sz w:val="24"/>
          <w:szCs w:val="24"/>
        </w:rPr>
      </w:pPr>
      <w:r w:rsidRPr="00A0145E">
        <w:rPr>
          <w:rFonts w:ascii="Times New Roman" w:hAnsi="Times New Roman"/>
          <w:sz w:val="24"/>
          <w:szCs w:val="24"/>
        </w:rPr>
        <w:t xml:space="preserve">Müşteri şikâyet ve </w:t>
      </w:r>
      <w:r w:rsidR="000D73B8" w:rsidRPr="000D73B8">
        <w:rPr>
          <w:rFonts w:ascii="Times New Roman" w:hAnsi="Times New Roman"/>
          <w:i/>
          <w:sz w:val="24"/>
          <w:szCs w:val="24"/>
        </w:rPr>
        <w:t>istekleri</w:t>
      </w:r>
      <w:r w:rsidRPr="000D73B8">
        <w:rPr>
          <w:rFonts w:ascii="Times New Roman" w:hAnsi="Times New Roman"/>
          <w:i/>
          <w:sz w:val="24"/>
          <w:szCs w:val="24"/>
        </w:rPr>
        <w:t>ne</w:t>
      </w:r>
      <w:r w:rsidRPr="00A0145E">
        <w:rPr>
          <w:rFonts w:ascii="Times New Roman" w:hAnsi="Times New Roman"/>
          <w:sz w:val="24"/>
          <w:szCs w:val="24"/>
        </w:rPr>
        <w:t xml:space="preserve"> ait sonuçlar, Kalite Yönetim Sorumlusu tarafından değerlendirilerek sistemin performansının ölçümünde ve sürekli iyileştirilmesinde</w:t>
      </w:r>
      <w:r w:rsidR="000D73B8">
        <w:rPr>
          <w:rFonts w:ascii="Times New Roman" w:hAnsi="Times New Roman"/>
          <w:sz w:val="24"/>
          <w:szCs w:val="24"/>
        </w:rPr>
        <w:t xml:space="preserve"> veri analizi olarak kullanılır</w:t>
      </w:r>
      <w:r w:rsidRPr="00A0145E">
        <w:rPr>
          <w:rFonts w:ascii="Times New Roman" w:hAnsi="Times New Roman"/>
          <w:sz w:val="24"/>
          <w:szCs w:val="24"/>
        </w:rPr>
        <w:t>.</w:t>
      </w:r>
    </w:p>
    <w:p w:rsidR="00211757" w:rsidRPr="00A0145E" w:rsidRDefault="00211757" w:rsidP="00211757">
      <w:pPr>
        <w:pStyle w:val="ListeParagraf"/>
        <w:spacing w:after="0"/>
        <w:rPr>
          <w:rFonts w:ascii="Times New Roman" w:hAnsi="Times New Roman" w:cs="Times New Roman"/>
          <w:sz w:val="24"/>
          <w:szCs w:val="24"/>
        </w:rPr>
      </w:pPr>
    </w:p>
    <w:p w:rsidR="004034DC" w:rsidRPr="00A0145E" w:rsidRDefault="004034DC" w:rsidP="00A0145E">
      <w:pPr>
        <w:pStyle w:val="11"/>
        <w:numPr>
          <w:ilvl w:val="2"/>
          <w:numId w:val="28"/>
        </w:numPr>
        <w:tabs>
          <w:tab w:val="num" w:pos="567"/>
          <w:tab w:val="left" w:pos="709"/>
          <w:tab w:val="left" w:pos="851"/>
        </w:tabs>
        <w:spacing w:line="276" w:lineRule="auto"/>
        <w:ind w:left="1418" w:right="170" w:hanging="698"/>
        <w:jc w:val="both"/>
        <w:rPr>
          <w:rFonts w:ascii="Times New Roman" w:hAnsi="Times New Roman"/>
          <w:sz w:val="24"/>
          <w:szCs w:val="24"/>
        </w:rPr>
      </w:pPr>
      <w:r w:rsidRPr="00A0145E">
        <w:rPr>
          <w:rFonts w:ascii="Times New Roman" w:hAnsi="Times New Roman"/>
          <w:sz w:val="24"/>
          <w:szCs w:val="24"/>
        </w:rPr>
        <w:t>Müşterinin herhangi bir deney/test sonucuna itiraz etmesi durumunda aşağıdaki yollar izlenir:</w:t>
      </w:r>
    </w:p>
    <w:p w:rsidR="00211757" w:rsidRPr="00A0145E" w:rsidRDefault="004034DC" w:rsidP="00211757">
      <w:pPr>
        <w:pStyle w:val="11"/>
        <w:numPr>
          <w:ilvl w:val="0"/>
          <w:numId w:val="38"/>
        </w:numPr>
        <w:tabs>
          <w:tab w:val="left" w:pos="709"/>
          <w:tab w:val="left" w:pos="851"/>
          <w:tab w:val="left" w:pos="1134"/>
        </w:tabs>
        <w:spacing w:line="276" w:lineRule="auto"/>
        <w:ind w:right="170"/>
        <w:jc w:val="both"/>
        <w:rPr>
          <w:rFonts w:ascii="Times New Roman" w:hAnsi="Times New Roman"/>
          <w:sz w:val="24"/>
          <w:szCs w:val="24"/>
        </w:rPr>
      </w:pPr>
      <w:r w:rsidRPr="00A0145E">
        <w:rPr>
          <w:rFonts w:ascii="Times New Roman" w:hAnsi="Times New Roman"/>
          <w:sz w:val="24"/>
          <w:szCs w:val="24"/>
        </w:rPr>
        <w:t>Numuneye ait şahit numune varsa deney/test tekrarlanarak sonuç müşteriye yazılı olarak bildirilir.</w:t>
      </w:r>
    </w:p>
    <w:p w:rsidR="00211757" w:rsidRPr="00A0145E" w:rsidRDefault="004034DC" w:rsidP="00211757">
      <w:pPr>
        <w:pStyle w:val="11"/>
        <w:numPr>
          <w:ilvl w:val="0"/>
          <w:numId w:val="38"/>
        </w:numPr>
        <w:tabs>
          <w:tab w:val="left" w:pos="709"/>
          <w:tab w:val="left" w:pos="851"/>
          <w:tab w:val="left" w:pos="1134"/>
        </w:tabs>
        <w:spacing w:line="276" w:lineRule="auto"/>
        <w:ind w:right="170"/>
        <w:jc w:val="both"/>
        <w:rPr>
          <w:rFonts w:ascii="Times New Roman" w:hAnsi="Times New Roman"/>
          <w:sz w:val="24"/>
          <w:szCs w:val="24"/>
        </w:rPr>
      </w:pPr>
      <w:r w:rsidRPr="00A0145E">
        <w:rPr>
          <w:rFonts w:ascii="Times New Roman" w:hAnsi="Times New Roman"/>
          <w:sz w:val="24"/>
          <w:szCs w:val="24"/>
        </w:rPr>
        <w:t>Müşteri isteği halinde deney/testin yapılmasına eşlik edebilir.</w:t>
      </w:r>
    </w:p>
    <w:p w:rsidR="00211757" w:rsidRDefault="004034DC" w:rsidP="00211757">
      <w:pPr>
        <w:pStyle w:val="11"/>
        <w:numPr>
          <w:ilvl w:val="0"/>
          <w:numId w:val="38"/>
        </w:numPr>
        <w:tabs>
          <w:tab w:val="left" w:pos="709"/>
          <w:tab w:val="left" w:pos="851"/>
          <w:tab w:val="left" w:pos="1134"/>
        </w:tabs>
        <w:spacing w:line="276" w:lineRule="auto"/>
        <w:ind w:right="170"/>
        <w:jc w:val="both"/>
        <w:rPr>
          <w:rFonts w:ascii="Times New Roman" w:hAnsi="Times New Roman"/>
          <w:sz w:val="24"/>
          <w:szCs w:val="24"/>
        </w:rPr>
      </w:pPr>
      <w:r w:rsidRPr="00A0145E">
        <w:rPr>
          <w:rFonts w:ascii="Times New Roman" w:hAnsi="Times New Roman"/>
          <w:sz w:val="24"/>
          <w:szCs w:val="24"/>
        </w:rPr>
        <w:t>İtirazın devam etmesi halinde numune, konusunda referans enstitüye gönderilir ve gelen sonuç müşteriye yazılı olarak bildirilir.</w:t>
      </w:r>
    </w:p>
    <w:p w:rsidR="004034DC" w:rsidRPr="00A0145E" w:rsidRDefault="004034DC" w:rsidP="00211757">
      <w:pPr>
        <w:pStyle w:val="11"/>
        <w:numPr>
          <w:ilvl w:val="0"/>
          <w:numId w:val="38"/>
        </w:numPr>
        <w:tabs>
          <w:tab w:val="left" w:pos="709"/>
          <w:tab w:val="left" w:pos="851"/>
          <w:tab w:val="left" w:pos="1134"/>
        </w:tabs>
        <w:spacing w:line="276" w:lineRule="auto"/>
        <w:ind w:right="170"/>
        <w:jc w:val="both"/>
        <w:rPr>
          <w:rFonts w:ascii="Times New Roman" w:hAnsi="Times New Roman"/>
          <w:sz w:val="24"/>
          <w:szCs w:val="24"/>
        </w:rPr>
      </w:pPr>
      <w:r w:rsidRPr="00A0145E">
        <w:rPr>
          <w:rFonts w:ascii="Times New Roman" w:hAnsi="Times New Roman"/>
          <w:sz w:val="24"/>
          <w:szCs w:val="24"/>
        </w:rPr>
        <w:t>Müşteri</w:t>
      </w:r>
      <w:r w:rsidR="000D73B8">
        <w:rPr>
          <w:rFonts w:ascii="Times New Roman" w:hAnsi="Times New Roman"/>
          <w:sz w:val="24"/>
          <w:szCs w:val="24"/>
        </w:rPr>
        <w:t>ye</w:t>
      </w:r>
      <w:r w:rsidRPr="00A0145E">
        <w:rPr>
          <w:rFonts w:ascii="Times New Roman" w:hAnsi="Times New Roman"/>
          <w:sz w:val="24"/>
          <w:szCs w:val="24"/>
        </w:rPr>
        <w:t xml:space="preserve"> verilen sonuçta herhangi bir değişik olma</w:t>
      </w:r>
      <w:r w:rsidR="00211757" w:rsidRPr="00A0145E">
        <w:rPr>
          <w:rFonts w:ascii="Times New Roman" w:hAnsi="Times New Roman"/>
          <w:sz w:val="24"/>
          <w:szCs w:val="24"/>
        </w:rPr>
        <w:t xml:space="preserve">dığı zaman ek ücret yatırılması </w:t>
      </w:r>
      <w:r w:rsidRPr="00A0145E">
        <w:rPr>
          <w:rFonts w:ascii="Times New Roman" w:hAnsi="Times New Roman"/>
          <w:sz w:val="24"/>
          <w:szCs w:val="24"/>
        </w:rPr>
        <w:t>gerektiği bildirilir sonuca göre ek ücret tanzim edilir.</w:t>
      </w:r>
    </w:p>
    <w:p w:rsidR="00211757" w:rsidRPr="00A0145E" w:rsidRDefault="00211757" w:rsidP="00211757">
      <w:pPr>
        <w:pStyle w:val="11"/>
        <w:tabs>
          <w:tab w:val="left" w:pos="709"/>
          <w:tab w:val="left" w:pos="851"/>
          <w:tab w:val="left" w:pos="1134"/>
        </w:tabs>
        <w:spacing w:line="276" w:lineRule="auto"/>
        <w:ind w:left="1800" w:right="170" w:firstLine="0"/>
        <w:jc w:val="both"/>
        <w:rPr>
          <w:rFonts w:ascii="Times New Roman" w:hAnsi="Times New Roman"/>
          <w:sz w:val="24"/>
          <w:szCs w:val="24"/>
        </w:rPr>
      </w:pPr>
    </w:p>
    <w:p w:rsidR="004034DC" w:rsidRDefault="004034DC" w:rsidP="00A0145E">
      <w:pPr>
        <w:pStyle w:val="11"/>
        <w:numPr>
          <w:ilvl w:val="2"/>
          <w:numId w:val="28"/>
        </w:numPr>
        <w:tabs>
          <w:tab w:val="left" w:pos="709"/>
          <w:tab w:val="left" w:pos="851"/>
          <w:tab w:val="left" w:pos="1134"/>
        </w:tabs>
        <w:spacing w:line="276" w:lineRule="auto"/>
        <w:ind w:left="1418" w:right="170" w:hanging="698"/>
        <w:jc w:val="both"/>
        <w:rPr>
          <w:rFonts w:ascii="Times New Roman" w:hAnsi="Times New Roman"/>
          <w:sz w:val="24"/>
          <w:szCs w:val="24"/>
        </w:rPr>
      </w:pPr>
      <w:r w:rsidRPr="009F5F55">
        <w:rPr>
          <w:rFonts w:ascii="Times New Roman" w:hAnsi="Times New Roman"/>
          <w:sz w:val="24"/>
          <w:szCs w:val="24"/>
        </w:rPr>
        <w:t>Yeterlilik deney turuna katılan katılımcı</w:t>
      </w:r>
      <w:r w:rsidR="000D73B8">
        <w:rPr>
          <w:rFonts w:ascii="Times New Roman" w:hAnsi="Times New Roman"/>
          <w:sz w:val="24"/>
          <w:szCs w:val="24"/>
        </w:rPr>
        <w:t>,</w:t>
      </w:r>
      <w:r w:rsidRPr="009F5F55">
        <w:rPr>
          <w:rFonts w:ascii="Times New Roman" w:hAnsi="Times New Roman"/>
          <w:sz w:val="24"/>
          <w:szCs w:val="24"/>
        </w:rPr>
        <w:t xml:space="preserve"> performans sonuçlarına itiraz edebilir. </w:t>
      </w:r>
      <w:r w:rsidR="00DB190C" w:rsidRPr="009F5F55">
        <w:rPr>
          <w:rFonts w:ascii="Times New Roman" w:hAnsi="Times New Roman"/>
          <w:sz w:val="24"/>
          <w:szCs w:val="24"/>
        </w:rPr>
        <w:t>İtiraz</w:t>
      </w:r>
      <w:r w:rsidRPr="009F5F55">
        <w:rPr>
          <w:rFonts w:ascii="Times New Roman" w:hAnsi="Times New Roman"/>
          <w:sz w:val="24"/>
          <w:szCs w:val="24"/>
        </w:rPr>
        <w:t xml:space="preserve"> sürecinin başlaması için web sitesi üzerinden yayımlanan </w:t>
      </w:r>
      <w:r w:rsidRPr="009F5F55">
        <w:rPr>
          <w:rFonts w:ascii="Times New Roman" w:hAnsi="Times New Roman"/>
          <w:b/>
          <w:sz w:val="24"/>
          <w:szCs w:val="24"/>
        </w:rPr>
        <w:t>F.406 Müşteri İstek ve Şikayet Formu</w:t>
      </w:r>
      <w:r w:rsidRPr="009F5F55">
        <w:rPr>
          <w:rFonts w:ascii="Times New Roman" w:hAnsi="Times New Roman"/>
          <w:sz w:val="24"/>
          <w:szCs w:val="24"/>
        </w:rPr>
        <w:t>nun doldurularak mail veya resmi yazı ile kurumumuza gönderilmesi istenir. İstek veya itirazlar</w:t>
      </w:r>
      <w:r w:rsidR="007D7B88">
        <w:rPr>
          <w:rFonts w:ascii="Times New Roman" w:hAnsi="Times New Roman"/>
          <w:sz w:val="24"/>
          <w:szCs w:val="24"/>
        </w:rPr>
        <w:t>,</w:t>
      </w:r>
      <w:r w:rsidRPr="009F5F55">
        <w:rPr>
          <w:rFonts w:ascii="Times New Roman" w:hAnsi="Times New Roman"/>
          <w:sz w:val="24"/>
          <w:szCs w:val="24"/>
        </w:rPr>
        <w:t xml:space="preserve"> deney turu takvimine istinaden belirli günler içerisinde yapılmalıdır. Bu günler Katılımcı Bilgilendirme Talimatı ve Sonuç Raporu aracılığıyla katılımcılara bildirilir</w:t>
      </w:r>
      <w:r w:rsidRPr="00A0145E">
        <w:rPr>
          <w:rFonts w:ascii="Times New Roman" w:hAnsi="Times New Roman"/>
          <w:i/>
          <w:sz w:val="24"/>
          <w:szCs w:val="24"/>
        </w:rPr>
        <w:t>.</w:t>
      </w:r>
      <w:r w:rsidRPr="00A0145E">
        <w:rPr>
          <w:rFonts w:ascii="Times New Roman" w:hAnsi="Times New Roman"/>
          <w:sz w:val="24"/>
          <w:szCs w:val="24"/>
        </w:rPr>
        <w:t xml:space="preserve"> </w:t>
      </w:r>
    </w:p>
    <w:p w:rsidR="0087010A" w:rsidRDefault="0087010A" w:rsidP="0087010A">
      <w:pPr>
        <w:pStyle w:val="11"/>
        <w:tabs>
          <w:tab w:val="left" w:pos="709"/>
          <w:tab w:val="left" w:pos="851"/>
          <w:tab w:val="left" w:pos="1134"/>
        </w:tabs>
        <w:spacing w:line="276" w:lineRule="auto"/>
        <w:ind w:right="170"/>
        <w:jc w:val="both"/>
        <w:rPr>
          <w:rFonts w:ascii="Times New Roman" w:hAnsi="Times New Roman"/>
          <w:sz w:val="24"/>
          <w:szCs w:val="24"/>
        </w:rPr>
      </w:pPr>
    </w:p>
    <w:p w:rsidR="0087010A" w:rsidRDefault="0087010A" w:rsidP="0087010A">
      <w:pPr>
        <w:pStyle w:val="11"/>
        <w:tabs>
          <w:tab w:val="left" w:pos="709"/>
          <w:tab w:val="left" w:pos="851"/>
          <w:tab w:val="left" w:pos="1134"/>
        </w:tabs>
        <w:spacing w:line="276" w:lineRule="auto"/>
        <w:ind w:right="170"/>
        <w:jc w:val="both"/>
        <w:rPr>
          <w:rFonts w:ascii="Times New Roman" w:hAnsi="Times New Roman"/>
          <w:sz w:val="24"/>
          <w:szCs w:val="24"/>
        </w:rPr>
      </w:pPr>
    </w:p>
    <w:p w:rsidR="0087010A" w:rsidRPr="00A0145E" w:rsidRDefault="0087010A" w:rsidP="0087010A">
      <w:pPr>
        <w:pStyle w:val="11"/>
        <w:tabs>
          <w:tab w:val="left" w:pos="709"/>
          <w:tab w:val="left" w:pos="851"/>
          <w:tab w:val="left" w:pos="1134"/>
        </w:tabs>
        <w:spacing w:line="276" w:lineRule="auto"/>
        <w:ind w:right="170"/>
        <w:jc w:val="both"/>
        <w:rPr>
          <w:rFonts w:ascii="Times New Roman" w:hAnsi="Times New Roman"/>
          <w:sz w:val="24"/>
          <w:szCs w:val="24"/>
        </w:rPr>
      </w:pPr>
    </w:p>
    <w:p w:rsidR="004034DC" w:rsidRDefault="004034DC" w:rsidP="004034DC">
      <w:pPr>
        <w:pStyle w:val="11"/>
        <w:tabs>
          <w:tab w:val="num" w:pos="0"/>
          <w:tab w:val="left" w:pos="3420"/>
        </w:tabs>
        <w:spacing w:line="276" w:lineRule="auto"/>
        <w:ind w:left="0" w:right="170" w:firstLine="0"/>
        <w:jc w:val="both"/>
        <w:rPr>
          <w:rFonts w:ascii="Times New Roman" w:hAnsi="Times New Roman"/>
          <w:color w:val="FF0000"/>
          <w:sz w:val="24"/>
          <w:szCs w:val="24"/>
        </w:rPr>
      </w:pPr>
      <w:r w:rsidRPr="00A0145E">
        <w:rPr>
          <w:rFonts w:ascii="Times New Roman" w:hAnsi="Times New Roman"/>
          <w:color w:val="FF0000"/>
          <w:sz w:val="24"/>
          <w:szCs w:val="24"/>
        </w:rPr>
        <w:tab/>
      </w:r>
    </w:p>
    <w:p w:rsidR="004034DC" w:rsidRPr="00A0145E" w:rsidRDefault="004034DC" w:rsidP="00211757">
      <w:pPr>
        <w:pStyle w:val="ListeParagraf"/>
        <w:numPr>
          <w:ilvl w:val="1"/>
          <w:numId w:val="28"/>
        </w:numPr>
        <w:tabs>
          <w:tab w:val="left" w:pos="426"/>
          <w:tab w:val="left" w:pos="709"/>
        </w:tabs>
        <w:spacing w:after="0"/>
        <w:jc w:val="both"/>
        <w:rPr>
          <w:rFonts w:ascii="Times New Roman" w:hAnsi="Times New Roman" w:cs="Times New Roman"/>
          <w:b/>
          <w:bCs/>
          <w:sz w:val="24"/>
          <w:szCs w:val="24"/>
        </w:rPr>
      </w:pPr>
      <w:r w:rsidRPr="00A0145E">
        <w:rPr>
          <w:rFonts w:ascii="Times New Roman" w:hAnsi="Times New Roman" w:cs="Times New Roman"/>
          <w:b/>
          <w:bCs/>
          <w:sz w:val="24"/>
          <w:szCs w:val="24"/>
        </w:rPr>
        <w:t>Müşteri Memnuniyetinin Ölçülmesi ve Değerlendirilmesi</w:t>
      </w:r>
    </w:p>
    <w:p w:rsidR="00211757" w:rsidRPr="00A0145E" w:rsidRDefault="00211757" w:rsidP="00211757">
      <w:pPr>
        <w:tabs>
          <w:tab w:val="left" w:pos="567"/>
          <w:tab w:val="left" w:pos="709"/>
          <w:tab w:val="left" w:pos="851"/>
          <w:tab w:val="left" w:pos="1134"/>
        </w:tabs>
        <w:spacing w:after="0"/>
        <w:jc w:val="both"/>
        <w:rPr>
          <w:rFonts w:ascii="Times New Roman" w:hAnsi="Times New Roman" w:cs="Times New Roman"/>
          <w:b/>
          <w:bCs/>
          <w:sz w:val="24"/>
          <w:szCs w:val="24"/>
        </w:rPr>
      </w:pPr>
    </w:p>
    <w:p w:rsidR="00211757" w:rsidRPr="001A62AE" w:rsidRDefault="00AD50AB" w:rsidP="00A0145E">
      <w:pPr>
        <w:pStyle w:val="ListeParagraf"/>
        <w:numPr>
          <w:ilvl w:val="2"/>
          <w:numId w:val="28"/>
        </w:numPr>
        <w:tabs>
          <w:tab w:val="left" w:pos="567"/>
          <w:tab w:val="left" w:pos="709"/>
          <w:tab w:val="left" w:pos="851"/>
          <w:tab w:val="left" w:pos="1134"/>
        </w:tabs>
        <w:spacing w:after="0"/>
        <w:ind w:left="1418" w:hanging="698"/>
        <w:jc w:val="both"/>
        <w:rPr>
          <w:rFonts w:ascii="Times New Roman" w:hAnsi="Times New Roman" w:cs="Times New Roman"/>
          <w:sz w:val="24"/>
          <w:szCs w:val="24"/>
        </w:rPr>
      </w:pPr>
      <w:r w:rsidRPr="001A62AE">
        <w:rPr>
          <w:rFonts w:ascii="Times New Roman" w:hAnsi="Times New Roman" w:cs="Times New Roman"/>
          <w:sz w:val="24"/>
          <w:szCs w:val="24"/>
        </w:rPr>
        <w:t>17025 Standardı kapsamında m</w:t>
      </w:r>
      <w:r w:rsidR="004034DC" w:rsidRPr="001A62AE">
        <w:rPr>
          <w:rFonts w:ascii="Times New Roman" w:hAnsi="Times New Roman" w:cs="Times New Roman"/>
          <w:sz w:val="24"/>
          <w:szCs w:val="24"/>
        </w:rPr>
        <w:t xml:space="preserve">üşterilerin memnuniyeti </w:t>
      </w:r>
      <w:r w:rsidR="004034DC" w:rsidRPr="001A62AE">
        <w:rPr>
          <w:rFonts w:ascii="Times New Roman" w:hAnsi="Times New Roman" w:cs="Times New Roman"/>
          <w:b/>
          <w:bCs/>
          <w:sz w:val="24"/>
          <w:szCs w:val="24"/>
        </w:rPr>
        <w:t xml:space="preserve">“Müşteri Memnuniyeti Anketi Formu” </w:t>
      </w:r>
      <w:r w:rsidR="004034DC" w:rsidRPr="001A62AE">
        <w:rPr>
          <w:rFonts w:ascii="Times New Roman" w:hAnsi="Times New Roman" w:cs="Times New Roman"/>
          <w:sz w:val="24"/>
          <w:szCs w:val="24"/>
        </w:rPr>
        <w:t xml:space="preserve"> ile değerlendirilir. Anket formları iç ve dış paydaşlarımıza her yılın sonunda resmi yazı ile gönderil</w:t>
      </w:r>
      <w:r w:rsidR="007D7B88" w:rsidRPr="001A62AE">
        <w:rPr>
          <w:rFonts w:ascii="Times New Roman" w:hAnsi="Times New Roman" w:cs="Times New Roman"/>
          <w:sz w:val="24"/>
          <w:szCs w:val="24"/>
        </w:rPr>
        <w:t>ir. Anket formları katılımcılardan</w:t>
      </w:r>
      <w:r w:rsidR="004034DC" w:rsidRPr="001A62AE">
        <w:rPr>
          <w:rFonts w:ascii="Times New Roman" w:hAnsi="Times New Roman" w:cs="Times New Roman"/>
          <w:sz w:val="24"/>
          <w:szCs w:val="24"/>
        </w:rPr>
        <w:t xml:space="preserve">, e-posta ya da resmi yazıyla geri </w:t>
      </w:r>
      <w:r w:rsidR="007D7B88" w:rsidRPr="001A62AE">
        <w:rPr>
          <w:rFonts w:ascii="Times New Roman" w:hAnsi="Times New Roman" w:cs="Times New Roman"/>
          <w:sz w:val="24"/>
          <w:szCs w:val="24"/>
        </w:rPr>
        <w:t>bildirim</w:t>
      </w:r>
      <w:r w:rsidR="004034DC" w:rsidRPr="001A62AE">
        <w:rPr>
          <w:rFonts w:ascii="Times New Roman" w:hAnsi="Times New Roman" w:cs="Times New Roman"/>
          <w:sz w:val="24"/>
          <w:szCs w:val="24"/>
        </w:rPr>
        <w:t xml:space="preserve">leri sağlanması istenir veya ilgili form </w:t>
      </w:r>
      <w:r w:rsidR="007D7B88" w:rsidRPr="001A62AE">
        <w:rPr>
          <w:rFonts w:ascii="Times New Roman" w:hAnsi="Times New Roman" w:cs="Times New Roman"/>
          <w:b/>
          <w:sz w:val="24"/>
          <w:szCs w:val="24"/>
        </w:rPr>
        <w:t>elektronik ortamlı</w:t>
      </w:r>
      <w:r w:rsidR="004034DC" w:rsidRPr="001A62AE">
        <w:rPr>
          <w:rFonts w:ascii="Times New Roman" w:hAnsi="Times New Roman" w:cs="Times New Roman"/>
          <w:b/>
          <w:sz w:val="24"/>
          <w:szCs w:val="24"/>
        </w:rPr>
        <w:t xml:space="preserve"> form</w:t>
      </w:r>
      <w:r w:rsidR="007D7B88" w:rsidRPr="001A62AE">
        <w:rPr>
          <w:rFonts w:ascii="Times New Roman" w:hAnsi="Times New Roman" w:cs="Times New Roman"/>
          <w:b/>
          <w:sz w:val="24"/>
          <w:szCs w:val="24"/>
        </w:rPr>
        <w:t>larda (Google, Microsoft vb.)</w:t>
      </w:r>
      <w:r w:rsidR="004034DC" w:rsidRPr="001A62AE">
        <w:rPr>
          <w:rFonts w:ascii="Times New Roman" w:hAnsi="Times New Roman" w:cs="Times New Roman"/>
          <w:sz w:val="24"/>
          <w:szCs w:val="24"/>
        </w:rPr>
        <w:t xml:space="preserve"> olarak düzenlenip ilgili link paydaşlara resmi yazı ile bildirilir. Elektronik ortamda gelen sonuçlar çıktı alınıp değerlendirilerek YGG de görüşülür.</w:t>
      </w:r>
    </w:p>
    <w:p w:rsidR="00AD50AB" w:rsidRPr="001A62AE" w:rsidRDefault="00AD50AB" w:rsidP="00AD50AB">
      <w:pPr>
        <w:pStyle w:val="ListeParagraf"/>
        <w:tabs>
          <w:tab w:val="left" w:pos="567"/>
          <w:tab w:val="left" w:pos="709"/>
          <w:tab w:val="left" w:pos="851"/>
          <w:tab w:val="left" w:pos="1134"/>
        </w:tabs>
        <w:spacing w:after="0"/>
        <w:ind w:left="1418"/>
        <w:jc w:val="both"/>
        <w:rPr>
          <w:rFonts w:ascii="Times New Roman" w:hAnsi="Times New Roman" w:cs="Times New Roman"/>
          <w:sz w:val="24"/>
          <w:szCs w:val="24"/>
        </w:rPr>
      </w:pPr>
    </w:p>
    <w:p w:rsidR="00895476" w:rsidRDefault="00AD50AB" w:rsidP="00895476">
      <w:pPr>
        <w:tabs>
          <w:tab w:val="left" w:pos="426"/>
          <w:tab w:val="left" w:pos="567"/>
          <w:tab w:val="left" w:pos="709"/>
          <w:tab w:val="left" w:pos="851"/>
          <w:tab w:val="left" w:pos="1276"/>
          <w:tab w:val="left" w:pos="1418"/>
        </w:tabs>
        <w:ind w:left="1418"/>
        <w:jc w:val="both"/>
        <w:rPr>
          <w:rFonts w:ascii="Times New Roman" w:hAnsi="Times New Roman" w:cs="Times New Roman"/>
          <w:i/>
          <w:sz w:val="24"/>
          <w:szCs w:val="24"/>
        </w:rPr>
      </w:pPr>
      <w:r w:rsidRPr="001A62AE">
        <w:rPr>
          <w:rFonts w:ascii="Times New Roman" w:hAnsi="Times New Roman" w:cs="Times New Roman"/>
          <w:sz w:val="24"/>
          <w:szCs w:val="24"/>
        </w:rPr>
        <w:t xml:space="preserve">Bu aşamada müşteri gizliliğine riayet edilmelidir. Katılımcılardan gelen anket sonuçları Üst Yönetim, KYB Birimi ve Tur Koordinatörünce (Değerlendirme Komitesince) değerlendirilir. Tur Komisyonunda görevli diğer personeller veya </w:t>
      </w:r>
      <w:r w:rsidRPr="001A62AE">
        <w:rPr>
          <w:rFonts w:ascii="Times New Roman" w:hAnsi="Times New Roman" w:cs="Times New Roman"/>
          <w:sz w:val="24"/>
          <w:szCs w:val="24"/>
        </w:rPr>
        <w:lastRenderedPageBreak/>
        <w:t>Enstitü personelleri anket sonuçlarının hangi katılımcıya ait olduğuna dair bilgileri görmeleri engellenir</w:t>
      </w:r>
      <w:r w:rsidRPr="00A0145E">
        <w:rPr>
          <w:rFonts w:ascii="Times New Roman" w:hAnsi="Times New Roman" w:cs="Times New Roman"/>
          <w:i/>
          <w:sz w:val="24"/>
          <w:szCs w:val="24"/>
        </w:rPr>
        <w:t>.</w:t>
      </w:r>
    </w:p>
    <w:p w:rsidR="00211757" w:rsidRPr="00A0145E" w:rsidRDefault="00211757" w:rsidP="00211757">
      <w:pPr>
        <w:pStyle w:val="ListeParagraf"/>
        <w:tabs>
          <w:tab w:val="left" w:pos="567"/>
          <w:tab w:val="left" w:pos="709"/>
          <w:tab w:val="left" w:pos="851"/>
          <w:tab w:val="left" w:pos="1134"/>
        </w:tabs>
        <w:spacing w:after="0"/>
        <w:ind w:left="1224"/>
        <w:jc w:val="both"/>
        <w:rPr>
          <w:rFonts w:ascii="Times New Roman" w:hAnsi="Times New Roman" w:cs="Times New Roman"/>
          <w:sz w:val="24"/>
          <w:szCs w:val="24"/>
        </w:rPr>
      </w:pPr>
    </w:p>
    <w:p w:rsidR="00895476" w:rsidRPr="00895476" w:rsidRDefault="00895476" w:rsidP="00895476">
      <w:pPr>
        <w:pStyle w:val="ListeParagraf"/>
        <w:numPr>
          <w:ilvl w:val="2"/>
          <w:numId w:val="28"/>
        </w:numPr>
        <w:tabs>
          <w:tab w:val="num" w:pos="0"/>
          <w:tab w:val="left" w:pos="709"/>
          <w:tab w:val="left" w:pos="851"/>
        </w:tabs>
        <w:ind w:left="1418" w:hanging="698"/>
        <w:jc w:val="both"/>
        <w:rPr>
          <w:rFonts w:ascii="Times New Roman" w:hAnsi="Times New Roman" w:cs="Times New Roman"/>
          <w:sz w:val="24"/>
          <w:szCs w:val="24"/>
        </w:rPr>
      </w:pPr>
      <w:r>
        <w:rPr>
          <w:rFonts w:ascii="Times New Roman" w:hAnsi="Times New Roman" w:cs="Times New Roman"/>
          <w:sz w:val="24"/>
          <w:szCs w:val="24"/>
        </w:rPr>
        <w:t>17025 Standardı için m</w:t>
      </w:r>
      <w:r w:rsidRPr="00895476">
        <w:rPr>
          <w:rFonts w:ascii="Times New Roman" w:hAnsi="Times New Roman" w:cs="Times New Roman"/>
          <w:sz w:val="24"/>
          <w:szCs w:val="24"/>
        </w:rPr>
        <w:t xml:space="preserve">üşterilerinden gelen olumlu ya da olumsuz geri </w:t>
      </w:r>
      <w:r>
        <w:rPr>
          <w:rFonts w:ascii="Times New Roman" w:hAnsi="Times New Roman" w:cs="Times New Roman"/>
          <w:sz w:val="24"/>
          <w:szCs w:val="24"/>
        </w:rPr>
        <w:t xml:space="preserve">bildirimler </w:t>
      </w:r>
      <w:r w:rsidRPr="00895476">
        <w:rPr>
          <w:rFonts w:ascii="Times New Roman" w:hAnsi="Times New Roman" w:cs="Times New Roman"/>
          <w:sz w:val="24"/>
          <w:szCs w:val="24"/>
        </w:rPr>
        <w:t xml:space="preserve">(Müşteri anketleri, birebir </w:t>
      </w:r>
      <w:r>
        <w:rPr>
          <w:rFonts w:ascii="Times New Roman" w:hAnsi="Times New Roman" w:cs="Times New Roman"/>
          <w:sz w:val="24"/>
          <w:szCs w:val="24"/>
        </w:rPr>
        <w:t>görüşme telefonla görüşmeler v</w:t>
      </w:r>
      <w:r w:rsidRPr="00895476">
        <w:rPr>
          <w:rFonts w:ascii="Times New Roman" w:hAnsi="Times New Roman" w:cs="Times New Roman"/>
          <w:sz w:val="24"/>
          <w:szCs w:val="24"/>
        </w:rPr>
        <w:t>b</w:t>
      </w:r>
      <w:r>
        <w:rPr>
          <w:rFonts w:ascii="Times New Roman" w:hAnsi="Times New Roman" w:cs="Times New Roman"/>
          <w:sz w:val="24"/>
          <w:szCs w:val="24"/>
        </w:rPr>
        <w:t>.</w:t>
      </w:r>
      <w:r w:rsidRPr="00895476">
        <w:rPr>
          <w:rFonts w:ascii="Times New Roman" w:hAnsi="Times New Roman" w:cs="Times New Roman"/>
          <w:sz w:val="24"/>
          <w:szCs w:val="24"/>
        </w:rPr>
        <w:t>) KYB tarafından dikkate alınarak bu bilgiler kalite yönetim sistemi, deney faaliyetleri ve müşteri hizmetlerini iyileştirmek için analiz edilir ve kullanılır.</w:t>
      </w:r>
    </w:p>
    <w:p w:rsidR="00895476" w:rsidRPr="009F5F55" w:rsidRDefault="00895476" w:rsidP="00895476">
      <w:pPr>
        <w:tabs>
          <w:tab w:val="left" w:pos="709"/>
          <w:tab w:val="left" w:pos="851"/>
          <w:tab w:val="num" w:pos="1418"/>
        </w:tabs>
        <w:ind w:left="1418"/>
        <w:jc w:val="both"/>
        <w:rPr>
          <w:rFonts w:ascii="Times New Roman" w:hAnsi="Times New Roman" w:cs="Times New Roman"/>
          <w:sz w:val="24"/>
          <w:szCs w:val="24"/>
        </w:rPr>
      </w:pPr>
      <w:r w:rsidRPr="009F5F55">
        <w:rPr>
          <w:rFonts w:ascii="Times New Roman" w:hAnsi="Times New Roman" w:cs="Times New Roman"/>
          <w:sz w:val="24"/>
          <w:szCs w:val="24"/>
        </w:rPr>
        <w:t>Gelen müşteri istek ve şikâyetleri kapsamında Kalite Yönetimi Birimi tarafından her yılın Aralık ayında veri analizi yapılır. Veri analizinde kullanılacak olan parametreler;</w:t>
      </w:r>
    </w:p>
    <w:p w:rsidR="00895476" w:rsidRPr="009F5F55" w:rsidRDefault="00895476" w:rsidP="00895476">
      <w:pPr>
        <w:pStyle w:val="ListeParagraf"/>
        <w:numPr>
          <w:ilvl w:val="0"/>
          <w:numId w:val="40"/>
        </w:numPr>
        <w:tabs>
          <w:tab w:val="left" w:pos="709"/>
          <w:tab w:val="left" w:pos="851"/>
          <w:tab w:val="num" w:pos="1276"/>
        </w:tabs>
        <w:jc w:val="both"/>
        <w:rPr>
          <w:rFonts w:ascii="Times New Roman" w:hAnsi="Times New Roman" w:cs="Times New Roman"/>
          <w:sz w:val="24"/>
          <w:szCs w:val="24"/>
        </w:rPr>
      </w:pPr>
      <w:r w:rsidRPr="009F5F55">
        <w:rPr>
          <w:rFonts w:ascii="Times New Roman" w:hAnsi="Times New Roman" w:cs="Times New Roman"/>
          <w:sz w:val="24"/>
          <w:szCs w:val="24"/>
        </w:rPr>
        <w:t>Şikâyetin Kaynağı,</w:t>
      </w:r>
    </w:p>
    <w:p w:rsidR="00895476" w:rsidRPr="009F5F55" w:rsidRDefault="00895476" w:rsidP="00895476">
      <w:pPr>
        <w:pStyle w:val="ListeParagraf"/>
        <w:numPr>
          <w:ilvl w:val="0"/>
          <w:numId w:val="40"/>
        </w:numPr>
        <w:tabs>
          <w:tab w:val="left" w:pos="709"/>
          <w:tab w:val="left" w:pos="851"/>
          <w:tab w:val="num" w:pos="1276"/>
        </w:tabs>
        <w:jc w:val="both"/>
        <w:rPr>
          <w:rFonts w:ascii="Times New Roman" w:hAnsi="Times New Roman" w:cs="Times New Roman"/>
          <w:sz w:val="24"/>
          <w:szCs w:val="24"/>
        </w:rPr>
      </w:pPr>
      <w:r w:rsidRPr="009F5F55">
        <w:rPr>
          <w:rFonts w:ascii="Times New Roman" w:hAnsi="Times New Roman" w:cs="Times New Roman"/>
          <w:sz w:val="24"/>
          <w:szCs w:val="24"/>
        </w:rPr>
        <w:t xml:space="preserve">Konusu, </w:t>
      </w:r>
    </w:p>
    <w:p w:rsidR="00895476" w:rsidRPr="009F5F55" w:rsidRDefault="00895476" w:rsidP="00895476">
      <w:pPr>
        <w:pStyle w:val="ListeParagraf"/>
        <w:numPr>
          <w:ilvl w:val="0"/>
          <w:numId w:val="40"/>
        </w:numPr>
        <w:tabs>
          <w:tab w:val="left" w:pos="709"/>
          <w:tab w:val="left" w:pos="851"/>
          <w:tab w:val="num" w:pos="1276"/>
        </w:tabs>
        <w:jc w:val="both"/>
        <w:rPr>
          <w:rFonts w:ascii="Times New Roman" w:hAnsi="Times New Roman" w:cs="Times New Roman"/>
          <w:sz w:val="24"/>
          <w:szCs w:val="24"/>
        </w:rPr>
      </w:pPr>
      <w:r w:rsidRPr="009F5F55">
        <w:rPr>
          <w:rFonts w:ascii="Times New Roman" w:hAnsi="Times New Roman" w:cs="Times New Roman"/>
          <w:sz w:val="24"/>
          <w:szCs w:val="24"/>
        </w:rPr>
        <w:t>Sayısı,</w:t>
      </w:r>
    </w:p>
    <w:p w:rsidR="00895476" w:rsidRDefault="00895476" w:rsidP="00895476">
      <w:pPr>
        <w:pStyle w:val="ListeParagraf"/>
        <w:numPr>
          <w:ilvl w:val="0"/>
          <w:numId w:val="40"/>
        </w:numPr>
        <w:tabs>
          <w:tab w:val="left" w:pos="709"/>
          <w:tab w:val="left" w:pos="851"/>
          <w:tab w:val="num" w:pos="1276"/>
        </w:tabs>
        <w:jc w:val="both"/>
        <w:rPr>
          <w:rFonts w:ascii="Times New Roman" w:hAnsi="Times New Roman" w:cs="Times New Roman"/>
          <w:sz w:val="24"/>
          <w:szCs w:val="24"/>
        </w:rPr>
      </w:pPr>
      <w:r>
        <w:rPr>
          <w:rFonts w:ascii="Times New Roman" w:hAnsi="Times New Roman" w:cs="Times New Roman"/>
          <w:sz w:val="24"/>
          <w:szCs w:val="24"/>
        </w:rPr>
        <w:t>Nedenleri‘dir.</w:t>
      </w:r>
    </w:p>
    <w:p w:rsidR="00895476" w:rsidRDefault="00895476" w:rsidP="00895476">
      <w:pPr>
        <w:tabs>
          <w:tab w:val="left" w:pos="709"/>
          <w:tab w:val="left" w:pos="851"/>
        </w:tabs>
        <w:ind w:left="1418"/>
        <w:jc w:val="both"/>
        <w:rPr>
          <w:rFonts w:ascii="Times New Roman" w:hAnsi="Times New Roman" w:cs="Times New Roman"/>
          <w:sz w:val="24"/>
          <w:szCs w:val="24"/>
        </w:rPr>
      </w:pPr>
      <w:r w:rsidRPr="00895476">
        <w:rPr>
          <w:rFonts w:ascii="Times New Roman" w:hAnsi="Times New Roman" w:cs="Times New Roman"/>
          <w:sz w:val="24"/>
          <w:szCs w:val="24"/>
        </w:rPr>
        <w:t xml:space="preserve">Yapılan veri analizi bir önceki dönem ile karşılaştırmayı da kapsar. Bir konuda çok fazla müşteri şikâyeti varsa, neden analizi yapılır ve şikâyetlerin bir daha olmaması için gerekli düzeltici faaliyetler yapılır.  </w:t>
      </w:r>
    </w:p>
    <w:p w:rsidR="00895476" w:rsidRPr="001A62AE" w:rsidRDefault="00895476" w:rsidP="00895476">
      <w:pPr>
        <w:tabs>
          <w:tab w:val="left" w:pos="709"/>
          <w:tab w:val="left" w:pos="851"/>
        </w:tabs>
        <w:ind w:left="1418"/>
        <w:jc w:val="both"/>
        <w:rPr>
          <w:rFonts w:ascii="Times New Roman" w:hAnsi="Times New Roman" w:cs="Times New Roman"/>
          <w:sz w:val="24"/>
          <w:szCs w:val="24"/>
        </w:rPr>
      </w:pPr>
      <w:r w:rsidRPr="001A62AE">
        <w:rPr>
          <w:rFonts w:ascii="Times New Roman" w:hAnsi="Times New Roman" w:cs="Times New Roman"/>
          <w:sz w:val="24"/>
          <w:szCs w:val="24"/>
        </w:rPr>
        <w:t>Veri analizi sonuçları ve anket sonuçları Yönetimin Gözden Geçirmesi Toplantılarına veri teşkil eder.</w:t>
      </w:r>
    </w:p>
    <w:p w:rsidR="00895476" w:rsidRPr="001A62AE" w:rsidRDefault="00895476" w:rsidP="00895476">
      <w:pPr>
        <w:tabs>
          <w:tab w:val="left" w:pos="709"/>
          <w:tab w:val="left" w:pos="851"/>
        </w:tabs>
        <w:ind w:left="1418"/>
        <w:jc w:val="both"/>
        <w:rPr>
          <w:rFonts w:ascii="Times New Roman" w:hAnsi="Times New Roman" w:cs="Times New Roman"/>
          <w:sz w:val="24"/>
          <w:szCs w:val="24"/>
        </w:rPr>
      </w:pPr>
      <w:r w:rsidRPr="001A62AE">
        <w:rPr>
          <w:rFonts w:ascii="Times New Roman" w:hAnsi="Times New Roman" w:cs="Times New Roman"/>
          <w:sz w:val="24"/>
          <w:szCs w:val="24"/>
        </w:rPr>
        <w:t>Ayrıca müşterinin “Zayıf” olarak belirttiği ankette yer alan maddeler için soruya ait açıklama yapılmadığı durumlarda sorular hakkında</w:t>
      </w:r>
      <w:r w:rsidR="0030176C" w:rsidRPr="001A62AE">
        <w:rPr>
          <w:rFonts w:ascii="Times New Roman" w:hAnsi="Times New Roman" w:cs="Times New Roman"/>
          <w:sz w:val="24"/>
          <w:szCs w:val="24"/>
        </w:rPr>
        <w:t xml:space="preserve"> Değerlendirme Komitesi tarafından genel bir değerlendirme yapılılarak KYB Karar Defterine kaydedilir.</w:t>
      </w:r>
    </w:p>
    <w:p w:rsidR="00895476" w:rsidRPr="001A62AE" w:rsidRDefault="00895476" w:rsidP="00895476">
      <w:pPr>
        <w:pStyle w:val="ListeParagraf"/>
        <w:tabs>
          <w:tab w:val="left" w:pos="567"/>
          <w:tab w:val="left" w:pos="709"/>
          <w:tab w:val="left" w:pos="851"/>
          <w:tab w:val="left" w:pos="1134"/>
        </w:tabs>
        <w:spacing w:after="0"/>
        <w:ind w:left="1418"/>
        <w:jc w:val="both"/>
        <w:rPr>
          <w:rFonts w:ascii="Times New Roman" w:hAnsi="Times New Roman" w:cs="Times New Roman"/>
          <w:sz w:val="24"/>
          <w:szCs w:val="24"/>
        </w:rPr>
      </w:pPr>
    </w:p>
    <w:p w:rsidR="00AD50AB" w:rsidRPr="001A62AE" w:rsidRDefault="00AD50AB" w:rsidP="00A0145E">
      <w:pPr>
        <w:pStyle w:val="ListeParagraf"/>
        <w:numPr>
          <w:ilvl w:val="2"/>
          <w:numId w:val="28"/>
        </w:numPr>
        <w:tabs>
          <w:tab w:val="left" w:pos="567"/>
          <w:tab w:val="left" w:pos="709"/>
          <w:tab w:val="left" w:pos="851"/>
          <w:tab w:val="left" w:pos="1134"/>
        </w:tabs>
        <w:spacing w:after="0"/>
        <w:ind w:left="1418" w:hanging="698"/>
        <w:jc w:val="both"/>
        <w:rPr>
          <w:rFonts w:ascii="Times New Roman" w:hAnsi="Times New Roman" w:cs="Times New Roman"/>
          <w:sz w:val="24"/>
          <w:szCs w:val="24"/>
        </w:rPr>
      </w:pPr>
      <w:r w:rsidRPr="00A0145E">
        <w:rPr>
          <w:rFonts w:ascii="Times New Roman" w:hAnsi="Times New Roman" w:cs="Times New Roman"/>
          <w:sz w:val="24"/>
          <w:szCs w:val="24"/>
        </w:rPr>
        <w:t xml:space="preserve">Bir yıllık dönem sonunda yapılan değerlendirmeler </w:t>
      </w:r>
      <w:r>
        <w:rPr>
          <w:rFonts w:ascii="Times New Roman" w:hAnsi="Times New Roman" w:cs="Times New Roman"/>
          <w:sz w:val="24"/>
          <w:szCs w:val="24"/>
        </w:rPr>
        <w:t>sonucunda, katılımcıların %25’i üzerinde “zayıf” ve %50’si</w:t>
      </w:r>
      <w:r w:rsidRPr="00A0145E">
        <w:rPr>
          <w:rFonts w:ascii="Times New Roman" w:hAnsi="Times New Roman" w:cs="Times New Roman"/>
          <w:sz w:val="24"/>
          <w:szCs w:val="24"/>
        </w:rPr>
        <w:t xml:space="preserve"> üzerinde “orta” olarak değerlendirilen konular için düzeltici önleyici faaliyet başlatılıp, Kalite Yönetimi Birimi tarafından takip edilerek ilgili birim ve grupların çalışmaları ile sonuçlandırılır. Ayrıca anket bazında yapılan değerlendirmelerde anketler tek tek değerlendirilip orta ve zayıf olan anketlerde %25’si üzerinde “zayıf” ve %50’ı üzerinde “orta” olarak değerlendirilen konular için düzeltici önleyici faaliyet başlatılıp, Kalite Yönetimi Birimi tarafından takip edilerek ilgili birim ve grupların çalışmaları ile sonuçlandırılır. Ayrıca müşterinin orta ve zayıf olarak belirttiği ankette yer alan maddeler için soruya ait açıklama yapılmadığı durumlarda sorular </w:t>
      </w:r>
      <w:r w:rsidRPr="00A0145E">
        <w:rPr>
          <w:rFonts w:ascii="Times New Roman" w:hAnsi="Times New Roman" w:cs="Times New Roman"/>
          <w:sz w:val="24"/>
          <w:szCs w:val="24"/>
        </w:rPr>
        <w:lastRenderedPageBreak/>
        <w:t xml:space="preserve">değerlendirme dışı </w:t>
      </w:r>
      <w:r w:rsidR="0030176C">
        <w:rPr>
          <w:rFonts w:ascii="Times New Roman" w:hAnsi="Times New Roman" w:cs="Times New Roman"/>
          <w:sz w:val="24"/>
          <w:szCs w:val="24"/>
        </w:rPr>
        <w:t>tutulacaktır</w:t>
      </w:r>
      <w:r w:rsidRPr="00A0145E">
        <w:rPr>
          <w:rFonts w:ascii="Times New Roman" w:hAnsi="Times New Roman" w:cs="Times New Roman"/>
          <w:sz w:val="24"/>
          <w:szCs w:val="24"/>
        </w:rPr>
        <w:t xml:space="preserve">. Bu durum </w:t>
      </w:r>
      <w:r w:rsidR="0030176C">
        <w:rPr>
          <w:rFonts w:ascii="Times New Roman" w:hAnsi="Times New Roman" w:cs="Times New Roman"/>
          <w:sz w:val="24"/>
          <w:szCs w:val="24"/>
        </w:rPr>
        <w:t>Müşteri Memnuniyeti Anket Formu’n</w:t>
      </w:r>
      <w:r w:rsidRPr="00A0145E">
        <w:rPr>
          <w:rFonts w:ascii="Times New Roman" w:hAnsi="Times New Roman" w:cs="Times New Roman"/>
          <w:sz w:val="24"/>
          <w:szCs w:val="24"/>
        </w:rPr>
        <w:t>da (F.401)  belirtilmiştir.</w:t>
      </w:r>
      <w:r w:rsidR="0030176C">
        <w:rPr>
          <w:rFonts w:ascii="Times New Roman" w:hAnsi="Times New Roman" w:cs="Times New Roman"/>
          <w:sz w:val="24"/>
          <w:szCs w:val="24"/>
        </w:rPr>
        <w:t xml:space="preserve"> </w:t>
      </w:r>
      <w:r w:rsidR="0030176C" w:rsidRPr="001A62AE">
        <w:rPr>
          <w:rFonts w:ascii="Times New Roman" w:hAnsi="Times New Roman" w:cs="Times New Roman"/>
          <w:sz w:val="24"/>
          <w:szCs w:val="24"/>
        </w:rPr>
        <w:t>Anketlerde yer alan görüş ve öneriler ise Enstitü YGG toplantısında tüm teknik personelle birlikte değerlendirilecektir. Görüşülen konular YGG toplantı tutanağına da kayıt edilir.</w:t>
      </w:r>
    </w:p>
    <w:p w:rsidR="00AD50AB" w:rsidRDefault="00AD50AB" w:rsidP="00AD50AB">
      <w:pPr>
        <w:pStyle w:val="ListeParagraf"/>
        <w:tabs>
          <w:tab w:val="left" w:pos="567"/>
          <w:tab w:val="left" w:pos="709"/>
          <w:tab w:val="left" w:pos="851"/>
          <w:tab w:val="left" w:pos="1134"/>
        </w:tabs>
        <w:spacing w:after="0"/>
        <w:ind w:left="1418"/>
        <w:jc w:val="both"/>
        <w:rPr>
          <w:rFonts w:ascii="Times New Roman" w:hAnsi="Times New Roman" w:cs="Times New Roman"/>
          <w:sz w:val="24"/>
          <w:szCs w:val="24"/>
        </w:rPr>
      </w:pPr>
    </w:p>
    <w:p w:rsidR="004034DC" w:rsidRPr="00A53AB4" w:rsidRDefault="00AD50AB" w:rsidP="00A0145E">
      <w:pPr>
        <w:pStyle w:val="ListeParagraf"/>
        <w:numPr>
          <w:ilvl w:val="2"/>
          <w:numId w:val="28"/>
        </w:numPr>
        <w:tabs>
          <w:tab w:val="left" w:pos="567"/>
          <w:tab w:val="left" w:pos="709"/>
          <w:tab w:val="left" w:pos="851"/>
          <w:tab w:val="left" w:pos="1134"/>
        </w:tabs>
        <w:spacing w:after="0"/>
        <w:ind w:left="1418" w:hanging="698"/>
        <w:jc w:val="both"/>
        <w:rPr>
          <w:rFonts w:ascii="Times New Roman" w:hAnsi="Times New Roman" w:cs="Times New Roman"/>
          <w:sz w:val="24"/>
          <w:szCs w:val="24"/>
        </w:rPr>
      </w:pPr>
      <w:r>
        <w:rPr>
          <w:rFonts w:ascii="Times New Roman" w:hAnsi="Times New Roman" w:cs="Times New Roman"/>
          <w:sz w:val="24"/>
          <w:szCs w:val="24"/>
        </w:rPr>
        <w:t>17043 Standardı kapsamında y</w:t>
      </w:r>
      <w:r w:rsidR="004034DC" w:rsidRPr="00A53AB4">
        <w:rPr>
          <w:rFonts w:ascii="Times New Roman" w:hAnsi="Times New Roman" w:cs="Times New Roman"/>
          <w:sz w:val="24"/>
          <w:szCs w:val="24"/>
        </w:rPr>
        <w:t xml:space="preserve">eterlilik testine katılan katılımcıların memnuniyeti </w:t>
      </w:r>
      <w:r w:rsidR="004034DC" w:rsidRPr="00A53AB4">
        <w:rPr>
          <w:rFonts w:ascii="Times New Roman" w:hAnsi="Times New Roman" w:cs="Times New Roman"/>
          <w:b/>
          <w:sz w:val="24"/>
          <w:szCs w:val="24"/>
        </w:rPr>
        <w:t xml:space="preserve">YT-F-403 Yeterlilik Testi Katılımcı Memnuniyet Anketi </w:t>
      </w:r>
      <w:r w:rsidR="004034DC" w:rsidRPr="00A53AB4">
        <w:rPr>
          <w:rFonts w:ascii="Times New Roman" w:hAnsi="Times New Roman" w:cs="Times New Roman"/>
          <w:sz w:val="24"/>
          <w:szCs w:val="24"/>
        </w:rPr>
        <w:t>ile değerlendirilir. Anket resmi web sitesinde yayı</w:t>
      </w:r>
      <w:r w:rsidR="007D7B88">
        <w:rPr>
          <w:rFonts w:ascii="Times New Roman" w:hAnsi="Times New Roman" w:cs="Times New Roman"/>
          <w:sz w:val="24"/>
          <w:szCs w:val="24"/>
        </w:rPr>
        <w:t>n</w:t>
      </w:r>
      <w:r w:rsidR="004034DC" w:rsidRPr="00A53AB4">
        <w:rPr>
          <w:rFonts w:ascii="Times New Roman" w:hAnsi="Times New Roman" w:cs="Times New Roman"/>
          <w:sz w:val="24"/>
          <w:szCs w:val="24"/>
        </w:rPr>
        <w:t>lanır.</w:t>
      </w:r>
      <w:r w:rsidR="007D7B88">
        <w:rPr>
          <w:rFonts w:ascii="Times New Roman" w:hAnsi="Times New Roman" w:cs="Times New Roman"/>
          <w:sz w:val="24"/>
          <w:szCs w:val="24"/>
        </w:rPr>
        <w:t xml:space="preserve"> H</w:t>
      </w:r>
      <w:r w:rsidR="004034DC" w:rsidRPr="00A53AB4">
        <w:rPr>
          <w:rFonts w:ascii="Times New Roman" w:hAnsi="Times New Roman" w:cs="Times New Roman"/>
          <w:sz w:val="24"/>
          <w:szCs w:val="24"/>
        </w:rPr>
        <w:t xml:space="preserve">er yeterlilik deney turu için katılımcılar tarafından hazırlanan analiz sonuç bildirim formu ile </w:t>
      </w:r>
      <w:r w:rsidR="007D7B88">
        <w:rPr>
          <w:rFonts w:ascii="Times New Roman" w:hAnsi="Times New Roman" w:cs="Times New Roman"/>
          <w:sz w:val="24"/>
          <w:szCs w:val="24"/>
        </w:rPr>
        <w:t>v</w:t>
      </w:r>
      <w:r w:rsidR="00211757" w:rsidRPr="00A53AB4">
        <w:rPr>
          <w:rFonts w:ascii="Times New Roman" w:hAnsi="Times New Roman" w:cs="Times New Roman"/>
          <w:sz w:val="24"/>
          <w:szCs w:val="24"/>
        </w:rPr>
        <w:t>eya her yılın sonunda ilgili formun doldurularak</w:t>
      </w:r>
      <w:r w:rsidR="004034DC" w:rsidRPr="00A53AB4">
        <w:rPr>
          <w:rFonts w:ascii="Times New Roman" w:hAnsi="Times New Roman" w:cs="Times New Roman"/>
          <w:sz w:val="24"/>
          <w:szCs w:val="24"/>
        </w:rPr>
        <w:t xml:space="preserve"> eposta veya resm</w:t>
      </w:r>
      <w:r w:rsidR="00211757" w:rsidRPr="00A53AB4">
        <w:rPr>
          <w:rFonts w:ascii="Times New Roman" w:hAnsi="Times New Roman" w:cs="Times New Roman"/>
          <w:sz w:val="24"/>
          <w:szCs w:val="24"/>
        </w:rPr>
        <w:t xml:space="preserve">i yazı ile </w:t>
      </w:r>
      <w:r w:rsidR="007D7B88" w:rsidRPr="007D7B88">
        <w:rPr>
          <w:rFonts w:ascii="Times New Roman" w:hAnsi="Times New Roman" w:cs="Times New Roman"/>
          <w:i/>
          <w:sz w:val="24"/>
          <w:szCs w:val="24"/>
        </w:rPr>
        <w:t>geri bildirimde bulunmaları</w:t>
      </w:r>
      <w:r w:rsidR="00211757" w:rsidRPr="00A53AB4">
        <w:rPr>
          <w:rFonts w:ascii="Times New Roman" w:hAnsi="Times New Roman" w:cs="Times New Roman"/>
          <w:sz w:val="24"/>
          <w:szCs w:val="24"/>
        </w:rPr>
        <w:t xml:space="preserve"> istenir.</w:t>
      </w:r>
      <w:r w:rsidR="004034DC" w:rsidRPr="00A53AB4">
        <w:rPr>
          <w:rFonts w:ascii="Times New Roman" w:hAnsi="Times New Roman" w:cs="Times New Roman"/>
          <w:sz w:val="24"/>
          <w:szCs w:val="24"/>
        </w:rPr>
        <w:t xml:space="preserve"> Bunun yanında Erzurum VKE uygun görmesi durumunda memnuniyet ölçümlerini </w:t>
      </w:r>
      <w:r w:rsidR="007D7B88" w:rsidRPr="007D7B88">
        <w:rPr>
          <w:rFonts w:ascii="Times New Roman" w:hAnsi="Times New Roman" w:cs="Times New Roman"/>
          <w:b/>
          <w:i/>
          <w:sz w:val="24"/>
          <w:szCs w:val="24"/>
        </w:rPr>
        <w:t>elektronik ortamlı form</w:t>
      </w:r>
      <w:r w:rsidR="007D7B88">
        <w:rPr>
          <w:rFonts w:ascii="Times New Roman" w:hAnsi="Times New Roman" w:cs="Times New Roman"/>
          <w:b/>
          <w:i/>
          <w:sz w:val="24"/>
          <w:szCs w:val="24"/>
        </w:rPr>
        <w:t>lar</w:t>
      </w:r>
      <w:r w:rsidR="007D7B88" w:rsidRPr="007D7B88">
        <w:rPr>
          <w:rFonts w:ascii="Times New Roman" w:hAnsi="Times New Roman" w:cs="Times New Roman"/>
          <w:b/>
          <w:i/>
          <w:sz w:val="24"/>
          <w:szCs w:val="24"/>
        </w:rPr>
        <w:t xml:space="preserve"> (Google, Microsoft vb.)</w:t>
      </w:r>
      <w:r w:rsidR="007D7B88">
        <w:rPr>
          <w:rFonts w:ascii="Times New Roman" w:hAnsi="Times New Roman" w:cs="Times New Roman"/>
          <w:b/>
          <w:i/>
          <w:sz w:val="24"/>
          <w:szCs w:val="24"/>
        </w:rPr>
        <w:t xml:space="preserve"> </w:t>
      </w:r>
      <w:r w:rsidR="004034DC" w:rsidRPr="00A53AB4">
        <w:rPr>
          <w:rFonts w:ascii="Times New Roman" w:hAnsi="Times New Roman" w:cs="Times New Roman"/>
          <w:sz w:val="24"/>
          <w:szCs w:val="24"/>
        </w:rPr>
        <w:t>aracılığıyla da yapabilir.  Bunun için ilgili link katılımcılara mail aracılığıyla veya resmi web sitesinden yayınlanarak bildirilir. Elektronik ortamda gelen sonuçlar çıktı alınıp değerlendirilerek YGG de görüşülür.</w:t>
      </w:r>
    </w:p>
    <w:p w:rsidR="00211757" w:rsidRPr="00A53AB4" w:rsidRDefault="00211757" w:rsidP="00211757">
      <w:pPr>
        <w:tabs>
          <w:tab w:val="left" w:pos="567"/>
          <w:tab w:val="left" w:pos="709"/>
          <w:tab w:val="left" w:pos="851"/>
          <w:tab w:val="left" w:pos="1134"/>
        </w:tabs>
        <w:spacing w:after="0"/>
        <w:jc w:val="both"/>
        <w:rPr>
          <w:rFonts w:ascii="Times New Roman" w:hAnsi="Times New Roman" w:cs="Times New Roman"/>
          <w:sz w:val="24"/>
          <w:szCs w:val="24"/>
        </w:rPr>
      </w:pPr>
    </w:p>
    <w:p w:rsidR="004034DC" w:rsidRPr="00A0145E" w:rsidRDefault="004034DC" w:rsidP="00A0145E">
      <w:pPr>
        <w:tabs>
          <w:tab w:val="left" w:pos="426"/>
          <w:tab w:val="left" w:pos="567"/>
          <w:tab w:val="left" w:pos="709"/>
          <w:tab w:val="left" w:pos="851"/>
          <w:tab w:val="left" w:pos="1276"/>
          <w:tab w:val="left" w:pos="1418"/>
        </w:tabs>
        <w:ind w:left="1418"/>
        <w:jc w:val="both"/>
        <w:rPr>
          <w:rFonts w:ascii="Times New Roman" w:hAnsi="Times New Roman" w:cs="Times New Roman"/>
          <w:i/>
          <w:sz w:val="24"/>
          <w:szCs w:val="24"/>
        </w:rPr>
      </w:pPr>
      <w:r w:rsidRPr="00A53AB4">
        <w:rPr>
          <w:rFonts w:ascii="Times New Roman" w:hAnsi="Times New Roman" w:cs="Times New Roman"/>
          <w:sz w:val="24"/>
          <w:szCs w:val="24"/>
        </w:rPr>
        <w:t xml:space="preserve">Bu aşamada müşteri gizliliğine riayet edilmelidir. Katılımcılardan gelen </w:t>
      </w:r>
      <w:r w:rsidR="007D7B88">
        <w:rPr>
          <w:rFonts w:ascii="Times New Roman" w:hAnsi="Times New Roman" w:cs="Times New Roman"/>
          <w:sz w:val="24"/>
          <w:szCs w:val="24"/>
        </w:rPr>
        <w:t xml:space="preserve">anket sonuçları </w:t>
      </w:r>
      <w:r w:rsidR="007D7B88" w:rsidRPr="00A53AB4">
        <w:rPr>
          <w:rFonts w:ascii="Times New Roman" w:hAnsi="Times New Roman" w:cs="Times New Roman"/>
          <w:sz w:val="24"/>
          <w:szCs w:val="24"/>
        </w:rPr>
        <w:t xml:space="preserve">Üst Yönetim, </w:t>
      </w:r>
      <w:r w:rsidRPr="00A53AB4">
        <w:rPr>
          <w:rFonts w:ascii="Times New Roman" w:hAnsi="Times New Roman" w:cs="Times New Roman"/>
          <w:sz w:val="24"/>
          <w:szCs w:val="24"/>
        </w:rPr>
        <w:t xml:space="preserve">KYB </w:t>
      </w:r>
      <w:r w:rsidR="007D7B88" w:rsidRPr="00A53AB4">
        <w:rPr>
          <w:rFonts w:ascii="Times New Roman" w:hAnsi="Times New Roman" w:cs="Times New Roman"/>
          <w:sz w:val="24"/>
          <w:szCs w:val="24"/>
        </w:rPr>
        <w:t>Birimi</w:t>
      </w:r>
      <w:r w:rsidRPr="00A53AB4">
        <w:rPr>
          <w:rFonts w:ascii="Times New Roman" w:hAnsi="Times New Roman" w:cs="Times New Roman"/>
          <w:sz w:val="24"/>
          <w:szCs w:val="24"/>
        </w:rPr>
        <w:t xml:space="preserve"> ve </w:t>
      </w:r>
      <w:r w:rsidR="007D7B88" w:rsidRPr="00A53AB4">
        <w:rPr>
          <w:rFonts w:ascii="Times New Roman" w:hAnsi="Times New Roman" w:cs="Times New Roman"/>
          <w:sz w:val="24"/>
          <w:szCs w:val="24"/>
        </w:rPr>
        <w:t xml:space="preserve">Tur Koordinatörünce </w:t>
      </w:r>
      <w:r w:rsidR="007D7B88" w:rsidRPr="001A62AE">
        <w:rPr>
          <w:rFonts w:ascii="Times New Roman" w:hAnsi="Times New Roman" w:cs="Times New Roman"/>
          <w:sz w:val="24"/>
          <w:szCs w:val="24"/>
        </w:rPr>
        <w:t>(Değerlendirme Komitesince) değerlendirilir.</w:t>
      </w:r>
      <w:r w:rsidR="007D7B88" w:rsidRPr="007D7B88">
        <w:rPr>
          <w:rFonts w:ascii="Times New Roman" w:hAnsi="Times New Roman" w:cs="Times New Roman"/>
          <w:i/>
          <w:sz w:val="24"/>
          <w:szCs w:val="24"/>
        </w:rPr>
        <w:t xml:space="preserve"> </w:t>
      </w:r>
      <w:r w:rsidRPr="00A53AB4">
        <w:rPr>
          <w:rFonts w:ascii="Times New Roman" w:hAnsi="Times New Roman" w:cs="Times New Roman"/>
          <w:sz w:val="24"/>
          <w:szCs w:val="24"/>
        </w:rPr>
        <w:t xml:space="preserve">Tur </w:t>
      </w:r>
      <w:r w:rsidR="007D7B88">
        <w:rPr>
          <w:rFonts w:ascii="Times New Roman" w:hAnsi="Times New Roman" w:cs="Times New Roman"/>
          <w:sz w:val="24"/>
          <w:szCs w:val="24"/>
        </w:rPr>
        <w:t>K</w:t>
      </w:r>
      <w:r w:rsidRPr="00A53AB4">
        <w:rPr>
          <w:rFonts w:ascii="Times New Roman" w:hAnsi="Times New Roman" w:cs="Times New Roman"/>
          <w:sz w:val="24"/>
          <w:szCs w:val="24"/>
        </w:rPr>
        <w:t xml:space="preserve">omisyonunda görevli diğer personeller veya Enstitü personelleri anket sonuçlarının hangi katılımcıya ait olduğuna </w:t>
      </w:r>
      <w:r w:rsidR="007D7B88">
        <w:rPr>
          <w:rFonts w:ascii="Times New Roman" w:hAnsi="Times New Roman" w:cs="Times New Roman"/>
          <w:sz w:val="24"/>
          <w:szCs w:val="24"/>
        </w:rPr>
        <w:t>dair</w:t>
      </w:r>
      <w:r w:rsidRPr="00A53AB4">
        <w:rPr>
          <w:rFonts w:ascii="Times New Roman" w:hAnsi="Times New Roman" w:cs="Times New Roman"/>
          <w:sz w:val="24"/>
          <w:szCs w:val="24"/>
        </w:rPr>
        <w:t xml:space="preserve"> bilgileri görmeleri engellenir</w:t>
      </w:r>
      <w:r w:rsidRPr="00A0145E">
        <w:rPr>
          <w:rFonts w:ascii="Times New Roman" w:hAnsi="Times New Roman" w:cs="Times New Roman"/>
          <w:i/>
          <w:sz w:val="24"/>
          <w:szCs w:val="24"/>
        </w:rPr>
        <w:t>.</w:t>
      </w:r>
    </w:p>
    <w:p w:rsidR="00B45160" w:rsidRPr="001A62AE" w:rsidRDefault="006149B2" w:rsidP="00AD50AB">
      <w:pPr>
        <w:pStyle w:val="ListeParagraf"/>
        <w:numPr>
          <w:ilvl w:val="2"/>
          <w:numId w:val="28"/>
        </w:numPr>
        <w:tabs>
          <w:tab w:val="left" w:pos="567"/>
          <w:tab w:val="left" w:pos="709"/>
          <w:tab w:val="left" w:pos="851"/>
          <w:tab w:val="left" w:pos="1276"/>
        </w:tabs>
        <w:spacing w:after="0"/>
        <w:jc w:val="both"/>
        <w:rPr>
          <w:rFonts w:ascii="Times New Roman" w:hAnsi="Times New Roman" w:cs="Times New Roman"/>
          <w:sz w:val="24"/>
          <w:szCs w:val="24"/>
        </w:rPr>
      </w:pPr>
      <w:r w:rsidRPr="001A62AE">
        <w:rPr>
          <w:rFonts w:ascii="Times New Roman" w:hAnsi="Times New Roman" w:cs="Times New Roman"/>
          <w:sz w:val="24"/>
          <w:szCs w:val="24"/>
        </w:rPr>
        <w:t>Yeterlilik Test Turlarını ölçme ve değerlendirilmesi için yapılan a</w:t>
      </w:r>
      <w:r w:rsidR="004034DC" w:rsidRPr="001A62AE">
        <w:rPr>
          <w:rFonts w:ascii="Times New Roman" w:hAnsi="Times New Roman" w:cs="Times New Roman"/>
          <w:sz w:val="24"/>
          <w:szCs w:val="24"/>
        </w:rPr>
        <w:t>nket sonuçlarının değerlendirilmesi</w:t>
      </w:r>
      <w:r w:rsidR="008F72A6" w:rsidRPr="001A62AE">
        <w:rPr>
          <w:rFonts w:ascii="Times New Roman" w:hAnsi="Times New Roman" w:cs="Times New Roman"/>
          <w:sz w:val="24"/>
          <w:szCs w:val="24"/>
        </w:rPr>
        <w:t xml:space="preserve"> Enstitümüz Kalite Yönetim Birimi tarafından </w:t>
      </w:r>
      <w:r w:rsidR="00B45160" w:rsidRPr="001A62AE">
        <w:rPr>
          <w:rFonts w:ascii="Times New Roman" w:hAnsi="Times New Roman" w:cs="Times New Roman"/>
          <w:b/>
          <w:sz w:val="24"/>
          <w:szCs w:val="24"/>
        </w:rPr>
        <w:t>YT-</w:t>
      </w:r>
      <w:r w:rsidR="00B45160" w:rsidRPr="005D1E27">
        <w:rPr>
          <w:rFonts w:ascii="Times New Roman" w:hAnsi="Times New Roman" w:cs="Times New Roman"/>
          <w:b/>
          <w:i/>
          <w:sz w:val="24"/>
          <w:szCs w:val="24"/>
        </w:rPr>
        <w:t>F-416</w:t>
      </w:r>
      <w:r w:rsidR="00B45160" w:rsidRPr="005D1E27">
        <w:rPr>
          <w:rFonts w:ascii="Times New Roman" w:hAnsi="Times New Roman" w:cs="Times New Roman"/>
          <w:i/>
          <w:sz w:val="24"/>
          <w:szCs w:val="24"/>
        </w:rPr>
        <w:t xml:space="preserve"> </w:t>
      </w:r>
      <w:r w:rsidR="00B45160" w:rsidRPr="005D1E27">
        <w:rPr>
          <w:rFonts w:ascii="Times New Roman" w:hAnsi="Times New Roman" w:cs="Times New Roman"/>
          <w:b/>
          <w:i/>
          <w:sz w:val="24"/>
          <w:szCs w:val="24"/>
        </w:rPr>
        <w:t xml:space="preserve">Yeterlilik Deneyleri Anket Değerlendirme Formu, </w:t>
      </w:r>
      <w:r w:rsidR="0007387C" w:rsidRPr="005D1E27">
        <w:rPr>
          <w:rFonts w:ascii="Times New Roman" w:hAnsi="Times New Roman" w:cs="Times New Roman"/>
          <w:b/>
          <w:i/>
          <w:sz w:val="24"/>
          <w:szCs w:val="24"/>
        </w:rPr>
        <w:t>F.405 Anket Sonuçları Değerlendirme Formu</w:t>
      </w:r>
      <w:r w:rsidR="00B45160" w:rsidRPr="005D1E27">
        <w:rPr>
          <w:rFonts w:ascii="Times New Roman" w:hAnsi="Times New Roman" w:cs="Times New Roman"/>
          <w:i/>
          <w:sz w:val="24"/>
          <w:szCs w:val="24"/>
        </w:rPr>
        <w:t xml:space="preserve">, </w:t>
      </w:r>
      <w:r w:rsidR="0007387C" w:rsidRPr="005D1E27">
        <w:rPr>
          <w:rFonts w:ascii="Times New Roman" w:hAnsi="Times New Roman" w:cs="Times New Roman"/>
          <w:i/>
          <w:sz w:val="24"/>
          <w:szCs w:val="24"/>
        </w:rPr>
        <w:t xml:space="preserve"> </w:t>
      </w:r>
      <w:r w:rsidRPr="005D1E27">
        <w:rPr>
          <w:rFonts w:ascii="Times New Roman" w:hAnsi="Times New Roman" w:cs="Times New Roman"/>
          <w:b/>
          <w:i/>
          <w:sz w:val="24"/>
          <w:szCs w:val="24"/>
        </w:rPr>
        <w:t>Elektronik Ortamlı Formların</w:t>
      </w:r>
      <w:r w:rsidRPr="006149B2">
        <w:rPr>
          <w:rFonts w:ascii="Times New Roman" w:hAnsi="Times New Roman" w:cs="Times New Roman"/>
          <w:b/>
          <w:i/>
          <w:sz w:val="24"/>
          <w:szCs w:val="24"/>
        </w:rPr>
        <w:t xml:space="preserve"> </w:t>
      </w:r>
      <w:r w:rsidR="0007387C" w:rsidRPr="001A62AE">
        <w:rPr>
          <w:rFonts w:ascii="Times New Roman" w:hAnsi="Times New Roman" w:cs="Times New Roman"/>
          <w:sz w:val="24"/>
          <w:szCs w:val="24"/>
        </w:rPr>
        <w:t xml:space="preserve">değerlendirilmesi </w:t>
      </w:r>
      <w:r w:rsidR="008F72A6" w:rsidRPr="001A62AE">
        <w:rPr>
          <w:rFonts w:ascii="Times New Roman" w:hAnsi="Times New Roman" w:cs="Times New Roman"/>
          <w:sz w:val="24"/>
          <w:szCs w:val="24"/>
        </w:rPr>
        <w:t>yapılır.</w:t>
      </w:r>
      <w:r w:rsidR="004034DC" w:rsidRPr="001A62AE">
        <w:rPr>
          <w:rFonts w:ascii="Times New Roman" w:hAnsi="Times New Roman" w:cs="Times New Roman"/>
          <w:sz w:val="24"/>
          <w:szCs w:val="24"/>
        </w:rPr>
        <w:t xml:space="preserve"> </w:t>
      </w:r>
    </w:p>
    <w:p w:rsidR="006149B2" w:rsidRPr="001A62AE" w:rsidRDefault="006149B2" w:rsidP="00AD50AB">
      <w:pPr>
        <w:pStyle w:val="ListeParagraf"/>
        <w:tabs>
          <w:tab w:val="left" w:pos="567"/>
          <w:tab w:val="left" w:pos="709"/>
          <w:tab w:val="left" w:pos="851"/>
          <w:tab w:val="left" w:pos="1134"/>
          <w:tab w:val="left" w:pos="1276"/>
        </w:tabs>
        <w:spacing w:after="0"/>
        <w:ind w:left="1224"/>
        <w:jc w:val="both"/>
        <w:rPr>
          <w:rFonts w:ascii="Times New Roman" w:hAnsi="Times New Roman" w:cs="Times New Roman"/>
          <w:sz w:val="24"/>
          <w:szCs w:val="24"/>
        </w:rPr>
      </w:pPr>
      <w:r w:rsidRPr="001A62AE">
        <w:rPr>
          <w:rFonts w:ascii="Times New Roman" w:hAnsi="Times New Roman" w:cs="Times New Roman"/>
          <w:sz w:val="24"/>
          <w:szCs w:val="24"/>
        </w:rPr>
        <w:t>Y</w:t>
      </w:r>
      <w:r w:rsidR="004034DC" w:rsidRPr="001A62AE">
        <w:rPr>
          <w:rFonts w:ascii="Times New Roman" w:hAnsi="Times New Roman" w:cs="Times New Roman"/>
          <w:sz w:val="24"/>
          <w:szCs w:val="24"/>
        </w:rPr>
        <w:t xml:space="preserve">eterlilik </w:t>
      </w:r>
      <w:r w:rsidR="00DB190C" w:rsidRPr="001A62AE">
        <w:rPr>
          <w:rFonts w:ascii="Times New Roman" w:hAnsi="Times New Roman" w:cs="Times New Roman"/>
          <w:sz w:val="24"/>
          <w:szCs w:val="24"/>
        </w:rPr>
        <w:t>deneyleri</w:t>
      </w:r>
      <w:r w:rsidRPr="001A62AE">
        <w:rPr>
          <w:rFonts w:ascii="Times New Roman" w:hAnsi="Times New Roman" w:cs="Times New Roman"/>
          <w:sz w:val="24"/>
          <w:szCs w:val="24"/>
        </w:rPr>
        <w:t>ne ait anket soruları,</w:t>
      </w:r>
      <w:r w:rsidR="004034DC" w:rsidRPr="001A62AE">
        <w:rPr>
          <w:rFonts w:ascii="Times New Roman" w:hAnsi="Times New Roman" w:cs="Times New Roman"/>
          <w:sz w:val="24"/>
          <w:szCs w:val="24"/>
        </w:rPr>
        <w:t xml:space="preserve"> genel olarak </w:t>
      </w:r>
      <w:r w:rsidRPr="001A62AE">
        <w:rPr>
          <w:rFonts w:ascii="Times New Roman" w:hAnsi="Times New Roman" w:cs="Times New Roman"/>
          <w:sz w:val="24"/>
          <w:szCs w:val="24"/>
        </w:rPr>
        <w:t>çoktan seçmeli cevapmala usüllü</w:t>
      </w:r>
      <w:r w:rsidR="004034DC" w:rsidRPr="001A62AE">
        <w:rPr>
          <w:rFonts w:ascii="Times New Roman" w:hAnsi="Times New Roman" w:cs="Times New Roman"/>
          <w:sz w:val="24"/>
          <w:szCs w:val="24"/>
        </w:rPr>
        <w:t xml:space="preserve"> ve</w:t>
      </w:r>
      <w:r w:rsidRPr="001A62AE">
        <w:rPr>
          <w:rFonts w:ascii="Times New Roman" w:hAnsi="Times New Roman" w:cs="Times New Roman"/>
          <w:sz w:val="24"/>
          <w:szCs w:val="24"/>
        </w:rPr>
        <w:t>ya</w:t>
      </w:r>
      <w:r w:rsidR="004034DC" w:rsidRPr="001A62AE">
        <w:rPr>
          <w:rFonts w:ascii="Times New Roman" w:hAnsi="Times New Roman" w:cs="Times New Roman"/>
          <w:sz w:val="24"/>
          <w:szCs w:val="24"/>
        </w:rPr>
        <w:t xml:space="preserve"> soru bazlı olarak yapılır. </w:t>
      </w:r>
      <w:r w:rsidRPr="001A62AE">
        <w:rPr>
          <w:rFonts w:ascii="Times New Roman" w:hAnsi="Times New Roman" w:cs="Times New Roman"/>
          <w:sz w:val="24"/>
          <w:szCs w:val="24"/>
        </w:rPr>
        <w:t xml:space="preserve">Her turun kendine özgü geri bildirimlerle alınan anket sonuçlarının değerlendirilmesi </w:t>
      </w:r>
      <w:r w:rsidR="004034DC" w:rsidRPr="001A62AE">
        <w:rPr>
          <w:rFonts w:ascii="Times New Roman" w:hAnsi="Times New Roman" w:cs="Times New Roman"/>
          <w:sz w:val="24"/>
          <w:szCs w:val="24"/>
        </w:rPr>
        <w:t xml:space="preserve">15 gün içinde </w:t>
      </w:r>
      <w:r w:rsidRPr="001A62AE">
        <w:rPr>
          <w:rFonts w:ascii="Times New Roman" w:hAnsi="Times New Roman" w:cs="Times New Roman"/>
          <w:sz w:val="24"/>
          <w:szCs w:val="24"/>
        </w:rPr>
        <w:t xml:space="preserve">yapılacaktır. </w:t>
      </w:r>
    </w:p>
    <w:p w:rsidR="006149B2" w:rsidRDefault="006149B2" w:rsidP="00B45160">
      <w:pPr>
        <w:pStyle w:val="ListeParagraf"/>
        <w:tabs>
          <w:tab w:val="left" w:pos="567"/>
          <w:tab w:val="left" w:pos="709"/>
          <w:tab w:val="left" w:pos="851"/>
          <w:tab w:val="left" w:pos="1134"/>
        </w:tabs>
        <w:spacing w:after="0"/>
        <w:ind w:left="1224"/>
        <w:jc w:val="both"/>
        <w:rPr>
          <w:rFonts w:ascii="Times New Roman" w:hAnsi="Times New Roman" w:cs="Times New Roman"/>
          <w:sz w:val="24"/>
          <w:szCs w:val="24"/>
        </w:rPr>
      </w:pPr>
    </w:p>
    <w:p w:rsidR="00EE3910" w:rsidRPr="001A62AE" w:rsidRDefault="00EE3910" w:rsidP="00EE3910">
      <w:pPr>
        <w:pStyle w:val="ListeParagraf"/>
        <w:numPr>
          <w:ilvl w:val="2"/>
          <w:numId w:val="28"/>
        </w:numPr>
        <w:tabs>
          <w:tab w:val="left" w:pos="567"/>
          <w:tab w:val="left" w:pos="709"/>
          <w:tab w:val="left" w:pos="851"/>
          <w:tab w:val="left" w:pos="1134"/>
        </w:tabs>
        <w:spacing w:after="0"/>
        <w:jc w:val="both"/>
        <w:rPr>
          <w:rFonts w:ascii="Times New Roman" w:hAnsi="Times New Roman" w:cs="Times New Roman"/>
          <w:sz w:val="24"/>
          <w:szCs w:val="24"/>
        </w:rPr>
      </w:pPr>
      <w:r w:rsidRPr="001A62AE">
        <w:rPr>
          <w:rFonts w:ascii="Times New Roman" w:hAnsi="Times New Roman" w:cs="Times New Roman"/>
          <w:sz w:val="24"/>
          <w:szCs w:val="24"/>
        </w:rPr>
        <w:t>Her bir anket sorunda “katılmıyorum” ve “kesinlikle katılmıyorum” kutucuklarının işaretlendiği durumlarda altında yer alan açıklama kısmında belirtilen hususlar hakkında gerekli düzenlemeler yapılıp istek/şikayet talebi olarak Kalite Yönetim Birimi Değerlendirme Komitesi tarafından değerlendirilir, alınan Karar Toplantı Karar defterine yazılır,  P.407 Müşteri Hizmet ve Şikayetleri Prosedürü 6.1 maddesinde yer alan işlemler uygulanır.</w:t>
      </w:r>
    </w:p>
    <w:p w:rsidR="00EE3910" w:rsidRPr="001A62AE" w:rsidRDefault="00EE3910" w:rsidP="00EE3910">
      <w:pPr>
        <w:pStyle w:val="ListeParagraf"/>
        <w:tabs>
          <w:tab w:val="left" w:pos="567"/>
          <w:tab w:val="left" w:pos="709"/>
          <w:tab w:val="left" w:pos="851"/>
          <w:tab w:val="left" w:pos="1134"/>
        </w:tabs>
        <w:spacing w:after="0"/>
        <w:ind w:left="1418"/>
        <w:jc w:val="both"/>
        <w:rPr>
          <w:rFonts w:ascii="Times New Roman" w:hAnsi="Times New Roman" w:cs="Times New Roman"/>
          <w:sz w:val="24"/>
          <w:szCs w:val="24"/>
        </w:rPr>
      </w:pPr>
    </w:p>
    <w:p w:rsidR="00EE3910" w:rsidRPr="001A62AE" w:rsidRDefault="00EE3910" w:rsidP="00EE3910">
      <w:pPr>
        <w:pStyle w:val="ListeParagraf"/>
        <w:tabs>
          <w:tab w:val="left" w:pos="567"/>
          <w:tab w:val="left" w:pos="709"/>
          <w:tab w:val="left" w:pos="851"/>
          <w:tab w:val="left" w:pos="1134"/>
        </w:tabs>
        <w:spacing w:after="0"/>
        <w:ind w:left="1276"/>
        <w:jc w:val="both"/>
        <w:rPr>
          <w:rFonts w:ascii="Times New Roman" w:hAnsi="Times New Roman" w:cs="Times New Roman"/>
          <w:sz w:val="24"/>
          <w:szCs w:val="24"/>
        </w:rPr>
      </w:pPr>
      <w:r w:rsidRPr="001A62AE">
        <w:rPr>
          <w:rFonts w:ascii="Times New Roman" w:hAnsi="Times New Roman" w:cs="Times New Roman"/>
          <w:sz w:val="24"/>
          <w:szCs w:val="24"/>
        </w:rPr>
        <w:lastRenderedPageBreak/>
        <w:t xml:space="preserve">Yeterlilik Testleri Çevrim Turu sonunda yapılan değerlendirmeler sonucunda, katılımcıların %25’i üzerinde “Kesinlikle Katılmıyorum” ve %50’si üzerinde “Katılmıyorum” olarak değerlendirilen konular için düzeltici önleyici faaliyet başlatılıp, Kalite Yönetimi Birimi tarafından takip edilerek ilgili laboratuvar ve birimlerin çalışmaları ile sonuçlandırılır. </w:t>
      </w:r>
      <w:r w:rsidR="0030176C" w:rsidRPr="001A62AE">
        <w:rPr>
          <w:rFonts w:ascii="Times New Roman" w:hAnsi="Times New Roman" w:cs="Times New Roman"/>
          <w:sz w:val="24"/>
          <w:szCs w:val="24"/>
        </w:rPr>
        <w:t>Anketlerde yer alan görüş ve öneriler ise Enstitü YGG toplantısında tüm teknik personelle birlikte değerlendirilecektir. Görüşülen konular YGG toplantı tutanağına da kayıt edilir.</w:t>
      </w:r>
    </w:p>
    <w:p w:rsidR="00EE3910" w:rsidRDefault="00EE3910" w:rsidP="00EE3910">
      <w:pPr>
        <w:pStyle w:val="ListeParagraf"/>
        <w:tabs>
          <w:tab w:val="left" w:pos="567"/>
          <w:tab w:val="left" w:pos="709"/>
          <w:tab w:val="left" w:pos="851"/>
          <w:tab w:val="left" w:pos="1134"/>
        </w:tabs>
        <w:spacing w:after="0"/>
        <w:ind w:left="1276"/>
        <w:jc w:val="both"/>
        <w:rPr>
          <w:rFonts w:ascii="Times New Roman" w:hAnsi="Times New Roman" w:cs="Times New Roman"/>
          <w:sz w:val="24"/>
          <w:szCs w:val="24"/>
        </w:rPr>
      </w:pPr>
    </w:p>
    <w:p w:rsidR="00EE3910" w:rsidRPr="00AD50AB" w:rsidRDefault="00EE3910" w:rsidP="00EE3910">
      <w:pPr>
        <w:pStyle w:val="ListeParagraf"/>
        <w:tabs>
          <w:tab w:val="left" w:pos="567"/>
          <w:tab w:val="left" w:pos="709"/>
          <w:tab w:val="left" w:pos="851"/>
          <w:tab w:val="left" w:pos="1134"/>
        </w:tabs>
        <w:spacing w:after="0"/>
        <w:ind w:left="1276"/>
        <w:jc w:val="both"/>
        <w:rPr>
          <w:rFonts w:ascii="Times New Roman" w:hAnsi="Times New Roman" w:cs="Times New Roman"/>
          <w:sz w:val="24"/>
          <w:szCs w:val="24"/>
        </w:rPr>
      </w:pPr>
      <w:r w:rsidRPr="00AD50AB">
        <w:rPr>
          <w:rFonts w:ascii="Times New Roman" w:hAnsi="Times New Roman" w:cs="Times New Roman"/>
          <w:sz w:val="24"/>
          <w:szCs w:val="24"/>
        </w:rPr>
        <w:t xml:space="preserve">Ayrıca müşterinin </w:t>
      </w:r>
      <w:r>
        <w:rPr>
          <w:rFonts w:ascii="Times New Roman" w:hAnsi="Times New Roman" w:cs="Times New Roman"/>
          <w:sz w:val="24"/>
          <w:szCs w:val="24"/>
        </w:rPr>
        <w:t>“</w:t>
      </w:r>
      <w:r w:rsidRPr="00AD50AB">
        <w:rPr>
          <w:rFonts w:ascii="Times New Roman" w:hAnsi="Times New Roman" w:cs="Times New Roman"/>
          <w:sz w:val="24"/>
          <w:szCs w:val="24"/>
        </w:rPr>
        <w:t>Katılmıyorum ve Kesinlikle Katılmıyorum</w:t>
      </w:r>
      <w:r>
        <w:rPr>
          <w:rFonts w:ascii="Times New Roman" w:hAnsi="Times New Roman" w:cs="Times New Roman"/>
          <w:sz w:val="24"/>
          <w:szCs w:val="24"/>
        </w:rPr>
        <w:t>”</w:t>
      </w:r>
      <w:r w:rsidRPr="00AD50AB">
        <w:rPr>
          <w:rFonts w:ascii="Times New Roman" w:hAnsi="Times New Roman" w:cs="Times New Roman"/>
          <w:sz w:val="24"/>
          <w:szCs w:val="24"/>
        </w:rPr>
        <w:t xml:space="preserve"> olarak belirttiği ankette yer alan maddeler için soruya ait açıklama yapılmadığı durumlarda</w:t>
      </w:r>
      <w:r>
        <w:rPr>
          <w:rFonts w:ascii="Times New Roman" w:hAnsi="Times New Roman" w:cs="Times New Roman"/>
          <w:sz w:val="24"/>
          <w:szCs w:val="24"/>
        </w:rPr>
        <w:t>,</w:t>
      </w:r>
      <w:r w:rsidRPr="00AD50AB">
        <w:rPr>
          <w:rFonts w:ascii="Times New Roman" w:hAnsi="Times New Roman" w:cs="Times New Roman"/>
          <w:sz w:val="24"/>
          <w:szCs w:val="24"/>
        </w:rPr>
        <w:t xml:space="preserve"> sorular değerlendirme dışı </w:t>
      </w:r>
      <w:r w:rsidRPr="001A62AE">
        <w:rPr>
          <w:rFonts w:ascii="Times New Roman" w:hAnsi="Times New Roman" w:cs="Times New Roman"/>
          <w:sz w:val="24"/>
          <w:szCs w:val="24"/>
        </w:rPr>
        <w:t>bırakılabilir.</w:t>
      </w:r>
      <w:r w:rsidRPr="00AD50AB">
        <w:rPr>
          <w:rFonts w:ascii="Times New Roman" w:hAnsi="Times New Roman" w:cs="Times New Roman"/>
          <w:sz w:val="24"/>
          <w:szCs w:val="24"/>
        </w:rPr>
        <w:t xml:space="preserve"> Bu durum </w:t>
      </w:r>
      <w:r w:rsidRPr="00AD50AB">
        <w:rPr>
          <w:rFonts w:ascii="Times New Roman" w:hAnsi="Times New Roman" w:cs="Times New Roman"/>
          <w:b/>
          <w:sz w:val="24"/>
          <w:szCs w:val="24"/>
        </w:rPr>
        <w:t xml:space="preserve">Yeterlilik Deneyleri Müşteri Memnuniyeti Anket Formun’ da (YT-F-416)  </w:t>
      </w:r>
      <w:r w:rsidRPr="00AD50AB">
        <w:rPr>
          <w:rFonts w:ascii="Times New Roman" w:hAnsi="Times New Roman" w:cs="Times New Roman"/>
          <w:sz w:val="24"/>
          <w:szCs w:val="24"/>
        </w:rPr>
        <w:t>belirtilmiştir</w:t>
      </w:r>
      <w:r w:rsidRPr="00AD50AB">
        <w:rPr>
          <w:rFonts w:ascii="Times New Roman" w:hAnsi="Times New Roman" w:cs="Times New Roman"/>
          <w:i/>
          <w:sz w:val="24"/>
          <w:szCs w:val="24"/>
        </w:rPr>
        <w:t xml:space="preserve">. </w:t>
      </w:r>
    </w:p>
    <w:p w:rsidR="00EE3910" w:rsidRPr="00A0145E" w:rsidRDefault="00EE3910" w:rsidP="00EE3910">
      <w:pPr>
        <w:tabs>
          <w:tab w:val="left" w:pos="567"/>
          <w:tab w:val="left" w:pos="709"/>
          <w:tab w:val="left" w:pos="851"/>
          <w:tab w:val="left" w:pos="1134"/>
        </w:tabs>
        <w:spacing w:after="0"/>
        <w:jc w:val="both"/>
        <w:rPr>
          <w:rFonts w:ascii="Times New Roman" w:hAnsi="Times New Roman" w:cs="Times New Roman"/>
          <w:sz w:val="24"/>
          <w:szCs w:val="24"/>
        </w:rPr>
      </w:pPr>
    </w:p>
    <w:p w:rsidR="00EE3910" w:rsidRPr="00A0145E" w:rsidRDefault="00EE3910" w:rsidP="003C3CA9">
      <w:pPr>
        <w:tabs>
          <w:tab w:val="left" w:pos="709"/>
          <w:tab w:val="left" w:pos="851"/>
        </w:tabs>
        <w:ind w:left="1276"/>
        <w:jc w:val="both"/>
        <w:rPr>
          <w:rFonts w:ascii="Times New Roman" w:hAnsi="Times New Roman" w:cs="Times New Roman"/>
          <w:sz w:val="24"/>
          <w:szCs w:val="24"/>
        </w:rPr>
      </w:pPr>
      <w:r w:rsidRPr="001A62AE">
        <w:rPr>
          <w:rFonts w:ascii="Times New Roman" w:hAnsi="Times New Roman" w:cs="Times New Roman"/>
          <w:sz w:val="24"/>
          <w:szCs w:val="24"/>
        </w:rPr>
        <w:t>Laboratuvar/birimler,</w:t>
      </w:r>
      <w:r w:rsidRPr="00A0145E">
        <w:rPr>
          <w:rFonts w:ascii="Times New Roman" w:hAnsi="Times New Roman" w:cs="Times New Roman"/>
          <w:sz w:val="24"/>
          <w:szCs w:val="24"/>
        </w:rPr>
        <w:t xml:space="preserve"> müşterilerinden gelen olumlu ya da olumsuz geri </w:t>
      </w:r>
      <w:r>
        <w:rPr>
          <w:rFonts w:ascii="Times New Roman" w:hAnsi="Times New Roman" w:cs="Times New Roman"/>
          <w:sz w:val="24"/>
          <w:szCs w:val="24"/>
        </w:rPr>
        <w:t xml:space="preserve">bildirimleri </w:t>
      </w:r>
      <w:r w:rsidRPr="00A0145E">
        <w:rPr>
          <w:rFonts w:ascii="Times New Roman" w:hAnsi="Times New Roman" w:cs="Times New Roman"/>
          <w:sz w:val="24"/>
          <w:szCs w:val="24"/>
        </w:rPr>
        <w:t>(Müşteri anketleri, birebir görüşme telefonla görüşmeler v. b) dikkate al</w:t>
      </w:r>
      <w:r>
        <w:rPr>
          <w:rFonts w:ascii="Times New Roman" w:hAnsi="Times New Roman" w:cs="Times New Roman"/>
          <w:sz w:val="24"/>
          <w:szCs w:val="24"/>
        </w:rPr>
        <w:t xml:space="preserve">arak </w:t>
      </w:r>
      <w:r w:rsidRPr="00A0145E">
        <w:rPr>
          <w:rFonts w:ascii="Times New Roman" w:hAnsi="Times New Roman" w:cs="Times New Roman"/>
          <w:sz w:val="24"/>
          <w:szCs w:val="24"/>
        </w:rPr>
        <w:t>bu bilgiler</w:t>
      </w:r>
      <w:r>
        <w:rPr>
          <w:rFonts w:ascii="Times New Roman" w:hAnsi="Times New Roman" w:cs="Times New Roman"/>
          <w:sz w:val="24"/>
          <w:szCs w:val="24"/>
        </w:rPr>
        <w:t>i</w:t>
      </w:r>
      <w:r w:rsidRPr="00A0145E">
        <w:rPr>
          <w:rFonts w:ascii="Times New Roman" w:hAnsi="Times New Roman" w:cs="Times New Roman"/>
          <w:sz w:val="24"/>
          <w:szCs w:val="24"/>
        </w:rPr>
        <w:t xml:space="preserve"> kalite yönetim sistemi, deney faaliyetleri ve müşteri hizmetlerini iyileştirmek için analiz ed</w:t>
      </w:r>
      <w:r>
        <w:rPr>
          <w:rFonts w:ascii="Times New Roman" w:hAnsi="Times New Roman" w:cs="Times New Roman"/>
          <w:sz w:val="24"/>
          <w:szCs w:val="24"/>
        </w:rPr>
        <w:t>er ve kullanı</w:t>
      </w:r>
      <w:r w:rsidRPr="00A0145E">
        <w:rPr>
          <w:rFonts w:ascii="Times New Roman" w:hAnsi="Times New Roman" w:cs="Times New Roman"/>
          <w:sz w:val="24"/>
          <w:szCs w:val="24"/>
        </w:rPr>
        <w:t>r.</w:t>
      </w:r>
    </w:p>
    <w:p w:rsidR="00EE3910" w:rsidRPr="00A0145E" w:rsidRDefault="00EE3910" w:rsidP="00EE3910">
      <w:pPr>
        <w:tabs>
          <w:tab w:val="num" w:pos="0"/>
          <w:tab w:val="left" w:pos="709"/>
          <w:tab w:val="left" w:pos="851"/>
        </w:tabs>
        <w:ind w:left="1418"/>
        <w:jc w:val="both"/>
        <w:rPr>
          <w:rFonts w:ascii="Times New Roman" w:hAnsi="Times New Roman" w:cs="Times New Roman"/>
          <w:sz w:val="24"/>
          <w:szCs w:val="24"/>
        </w:rPr>
      </w:pPr>
      <w:r w:rsidRPr="00A0145E">
        <w:rPr>
          <w:rFonts w:ascii="Times New Roman" w:hAnsi="Times New Roman" w:cs="Times New Roman"/>
          <w:sz w:val="24"/>
          <w:szCs w:val="24"/>
        </w:rPr>
        <w:t>Laboratuvara gelen müşteri istek ve şikâyetleri kapsamında Kalite Yönetimi Birimi tarafından her yılın Aralık ayında veri analizi yapılır. Veri analizinde kullanılacak olan parametreler;</w:t>
      </w:r>
    </w:p>
    <w:p w:rsidR="00EE3910" w:rsidRPr="00A0145E" w:rsidRDefault="00EE3910" w:rsidP="00EE3910">
      <w:pPr>
        <w:pStyle w:val="ListeParagraf"/>
        <w:numPr>
          <w:ilvl w:val="0"/>
          <w:numId w:val="39"/>
        </w:numPr>
        <w:tabs>
          <w:tab w:val="num" w:pos="0"/>
          <w:tab w:val="left" w:pos="709"/>
          <w:tab w:val="left" w:pos="851"/>
        </w:tabs>
        <w:jc w:val="both"/>
        <w:rPr>
          <w:rFonts w:ascii="Times New Roman" w:hAnsi="Times New Roman" w:cs="Times New Roman"/>
          <w:sz w:val="24"/>
          <w:szCs w:val="24"/>
        </w:rPr>
      </w:pPr>
      <w:r w:rsidRPr="00A0145E">
        <w:rPr>
          <w:rFonts w:ascii="Times New Roman" w:hAnsi="Times New Roman" w:cs="Times New Roman"/>
          <w:sz w:val="24"/>
          <w:szCs w:val="24"/>
        </w:rPr>
        <w:t>Şikâyetin Kaynağı,</w:t>
      </w:r>
    </w:p>
    <w:p w:rsidR="00EE3910" w:rsidRPr="00A0145E" w:rsidRDefault="00EE3910" w:rsidP="00EE3910">
      <w:pPr>
        <w:pStyle w:val="ListeParagraf"/>
        <w:numPr>
          <w:ilvl w:val="0"/>
          <w:numId w:val="39"/>
        </w:numPr>
        <w:tabs>
          <w:tab w:val="num" w:pos="0"/>
          <w:tab w:val="left" w:pos="709"/>
          <w:tab w:val="left" w:pos="851"/>
        </w:tabs>
        <w:jc w:val="both"/>
        <w:rPr>
          <w:rFonts w:ascii="Times New Roman" w:hAnsi="Times New Roman" w:cs="Times New Roman"/>
          <w:sz w:val="24"/>
          <w:szCs w:val="24"/>
        </w:rPr>
      </w:pPr>
      <w:r w:rsidRPr="00A0145E">
        <w:rPr>
          <w:rFonts w:ascii="Times New Roman" w:hAnsi="Times New Roman" w:cs="Times New Roman"/>
          <w:sz w:val="24"/>
          <w:szCs w:val="24"/>
        </w:rPr>
        <w:t xml:space="preserve">Konusu, </w:t>
      </w:r>
    </w:p>
    <w:p w:rsidR="00EE3910" w:rsidRDefault="00EE3910" w:rsidP="00EE3910">
      <w:pPr>
        <w:pStyle w:val="ListeParagraf"/>
        <w:numPr>
          <w:ilvl w:val="0"/>
          <w:numId w:val="39"/>
        </w:numPr>
        <w:tabs>
          <w:tab w:val="num" w:pos="0"/>
          <w:tab w:val="left" w:pos="709"/>
          <w:tab w:val="left" w:pos="851"/>
        </w:tabs>
        <w:jc w:val="both"/>
        <w:rPr>
          <w:rFonts w:ascii="Times New Roman" w:hAnsi="Times New Roman" w:cs="Times New Roman"/>
          <w:sz w:val="24"/>
          <w:szCs w:val="24"/>
        </w:rPr>
      </w:pPr>
      <w:r w:rsidRPr="00A0145E">
        <w:rPr>
          <w:rFonts w:ascii="Times New Roman" w:hAnsi="Times New Roman" w:cs="Times New Roman"/>
          <w:sz w:val="24"/>
          <w:szCs w:val="24"/>
        </w:rPr>
        <w:t>Sayısı,</w:t>
      </w:r>
    </w:p>
    <w:p w:rsidR="00EE3910" w:rsidRDefault="00EE3910" w:rsidP="00EE3910">
      <w:pPr>
        <w:pStyle w:val="ListeParagraf"/>
        <w:numPr>
          <w:ilvl w:val="0"/>
          <w:numId w:val="39"/>
        </w:numPr>
        <w:tabs>
          <w:tab w:val="num" w:pos="0"/>
          <w:tab w:val="left" w:pos="709"/>
          <w:tab w:val="left" w:pos="851"/>
        </w:tabs>
        <w:jc w:val="both"/>
        <w:rPr>
          <w:rFonts w:ascii="Times New Roman" w:hAnsi="Times New Roman" w:cs="Times New Roman"/>
          <w:sz w:val="24"/>
          <w:szCs w:val="24"/>
        </w:rPr>
      </w:pPr>
      <w:r w:rsidRPr="00A0145E">
        <w:rPr>
          <w:rFonts w:ascii="Times New Roman" w:hAnsi="Times New Roman" w:cs="Times New Roman"/>
          <w:sz w:val="24"/>
          <w:szCs w:val="24"/>
        </w:rPr>
        <w:t>Nedenleri</w:t>
      </w:r>
      <w:r>
        <w:rPr>
          <w:rFonts w:ascii="Times New Roman" w:hAnsi="Times New Roman" w:cs="Times New Roman"/>
          <w:sz w:val="24"/>
          <w:szCs w:val="24"/>
        </w:rPr>
        <w:t>’dir.</w:t>
      </w:r>
    </w:p>
    <w:p w:rsidR="004034DC" w:rsidRPr="00EE3910" w:rsidRDefault="004034DC" w:rsidP="00EE3910">
      <w:pPr>
        <w:pStyle w:val="ListeParagraf"/>
        <w:numPr>
          <w:ilvl w:val="2"/>
          <w:numId w:val="28"/>
        </w:numPr>
        <w:tabs>
          <w:tab w:val="left" w:pos="567"/>
          <w:tab w:val="left" w:pos="709"/>
          <w:tab w:val="left" w:pos="851"/>
          <w:tab w:val="left" w:pos="1134"/>
        </w:tabs>
        <w:spacing w:after="0"/>
        <w:ind w:left="1134"/>
        <w:jc w:val="both"/>
        <w:rPr>
          <w:rFonts w:ascii="Times New Roman" w:hAnsi="Times New Roman" w:cs="Times New Roman"/>
          <w:i/>
          <w:sz w:val="24"/>
          <w:szCs w:val="24"/>
        </w:rPr>
      </w:pPr>
      <w:r w:rsidRPr="00EE3910">
        <w:rPr>
          <w:rFonts w:ascii="Times New Roman" w:hAnsi="Times New Roman" w:cs="Times New Roman"/>
          <w:sz w:val="24"/>
          <w:szCs w:val="24"/>
        </w:rPr>
        <w:t>Yapılan veri analizi</w:t>
      </w:r>
      <w:r w:rsidR="00D041FB" w:rsidRPr="00EE3910">
        <w:rPr>
          <w:rFonts w:ascii="Times New Roman" w:hAnsi="Times New Roman" w:cs="Times New Roman"/>
          <w:sz w:val="24"/>
          <w:szCs w:val="24"/>
        </w:rPr>
        <w:t>,</w:t>
      </w:r>
      <w:r w:rsidRPr="00EE3910">
        <w:rPr>
          <w:rFonts w:ascii="Times New Roman" w:hAnsi="Times New Roman" w:cs="Times New Roman"/>
          <w:sz w:val="24"/>
          <w:szCs w:val="24"/>
        </w:rPr>
        <w:t xml:space="preserve"> bir önceki dönem ile karşılaştırmayı da kapsar. Bir </w:t>
      </w:r>
      <w:r w:rsidR="00211757" w:rsidRPr="00EE3910">
        <w:rPr>
          <w:rFonts w:ascii="Times New Roman" w:hAnsi="Times New Roman" w:cs="Times New Roman"/>
          <w:sz w:val="24"/>
          <w:szCs w:val="24"/>
        </w:rPr>
        <w:t xml:space="preserve">konuda </w:t>
      </w:r>
      <w:r w:rsidR="00D041FB" w:rsidRPr="00EE3910">
        <w:rPr>
          <w:rFonts w:ascii="Times New Roman" w:hAnsi="Times New Roman" w:cs="Times New Roman"/>
          <w:sz w:val="24"/>
          <w:szCs w:val="24"/>
        </w:rPr>
        <w:t xml:space="preserve">birden </w:t>
      </w:r>
      <w:r w:rsidRPr="00EE3910">
        <w:rPr>
          <w:rFonts w:ascii="Times New Roman" w:hAnsi="Times New Roman" w:cs="Times New Roman"/>
          <w:sz w:val="24"/>
          <w:szCs w:val="24"/>
        </w:rPr>
        <w:t xml:space="preserve">fazla müşteri şikâyeti varsa, neden analizi yapılır ve şikâyetlerin bir daha olmaması için gerekli düzeltici faaliyetler yapılır.  </w:t>
      </w:r>
    </w:p>
    <w:p w:rsidR="004034DC" w:rsidRPr="00A0145E" w:rsidRDefault="004034DC" w:rsidP="00EE3910">
      <w:pPr>
        <w:tabs>
          <w:tab w:val="left" w:pos="709"/>
          <w:tab w:val="left" w:pos="851"/>
          <w:tab w:val="num" w:pos="1418"/>
        </w:tabs>
        <w:ind w:left="1134"/>
        <w:jc w:val="both"/>
        <w:rPr>
          <w:rFonts w:ascii="Times New Roman" w:hAnsi="Times New Roman" w:cs="Times New Roman"/>
          <w:sz w:val="24"/>
          <w:szCs w:val="24"/>
        </w:rPr>
      </w:pPr>
      <w:r w:rsidRPr="00A0145E">
        <w:rPr>
          <w:rFonts w:ascii="Times New Roman" w:hAnsi="Times New Roman" w:cs="Times New Roman"/>
          <w:sz w:val="24"/>
          <w:szCs w:val="24"/>
        </w:rPr>
        <w:t>Veri analizi sonuçları ve anket sonuçları Yönetimin Gözden Geçirmesi</w:t>
      </w:r>
      <w:r w:rsidR="00895476">
        <w:rPr>
          <w:rFonts w:ascii="Times New Roman" w:hAnsi="Times New Roman" w:cs="Times New Roman"/>
          <w:sz w:val="24"/>
          <w:szCs w:val="24"/>
        </w:rPr>
        <w:t xml:space="preserve"> (YGG)</w:t>
      </w:r>
      <w:r w:rsidRPr="00A0145E">
        <w:rPr>
          <w:rFonts w:ascii="Times New Roman" w:hAnsi="Times New Roman" w:cs="Times New Roman"/>
          <w:sz w:val="24"/>
          <w:szCs w:val="24"/>
        </w:rPr>
        <w:t xml:space="preserve"> Toplantılarına </w:t>
      </w:r>
      <w:r w:rsidR="00895476">
        <w:rPr>
          <w:rFonts w:ascii="Times New Roman" w:hAnsi="Times New Roman" w:cs="Times New Roman"/>
          <w:sz w:val="24"/>
          <w:szCs w:val="24"/>
        </w:rPr>
        <w:t>veri</w:t>
      </w:r>
      <w:r w:rsidRPr="00A0145E">
        <w:rPr>
          <w:rFonts w:ascii="Times New Roman" w:hAnsi="Times New Roman" w:cs="Times New Roman"/>
          <w:sz w:val="24"/>
          <w:szCs w:val="24"/>
        </w:rPr>
        <w:t xml:space="preserve"> teşkil eder.</w:t>
      </w:r>
    </w:p>
    <w:p w:rsidR="00895476" w:rsidRPr="001509EF" w:rsidRDefault="00895476" w:rsidP="001509EF">
      <w:pPr>
        <w:tabs>
          <w:tab w:val="left" w:pos="709"/>
          <w:tab w:val="left" w:pos="851"/>
        </w:tabs>
        <w:jc w:val="both"/>
        <w:rPr>
          <w:rFonts w:ascii="Times New Roman" w:hAnsi="Times New Roman" w:cs="Times New Roman"/>
          <w:sz w:val="24"/>
          <w:szCs w:val="24"/>
        </w:rPr>
      </w:pPr>
    </w:p>
    <w:p w:rsidR="00952CB2" w:rsidRPr="001A62AE" w:rsidRDefault="00952CB2" w:rsidP="00B01D43">
      <w:pPr>
        <w:pStyle w:val="ListeParagraf"/>
        <w:numPr>
          <w:ilvl w:val="1"/>
          <w:numId w:val="28"/>
        </w:numPr>
        <w:tabs>
          <w:tab w:val="left" w:pos="709"/>
          <w:tab w:val="left" w:pos="851"/>
        </w:tabs>
        <w:jc w:val="both"/>
        <w:rPr>
          <w:rFonts w:ascii="Times New Roman" w:hAnsi="Times New Roman" w:cs="Times New Roman"/>
          <w:b/>
          <w:sz w:val="24"/>
          <w:szCs w:val="24"/>
        </w:rPr>
      </w:pPr>
      <w:r w:rsidRPr="001A62AE">
        <w:rPr>
          <w:rFonts w:ascii="Times New Roman" w:hAnsi="Times New Roman" w:cs="Times New Roman"/>
          <w:b/>
          <w:sz w:val="24"/>
          <w:szCs w:val="24"/>
        </w:rPr>
        <w:t>İtiraz Süreci</w:t>
      </w:r>
    </w:p>
    <w:p w:rsidR="00952CB2" w:rsidRPr="001A62AE" w:rsidRDefault="00275FB9" w:rsidP="00952CB2">
      <w:pPr>
        <w:pStyle w:val="ListeParagraf"/>
        <w:tabs>
          <w:tab w:val="left" w:pos="709"/>
          <w:tab w:val="left" w:pos="851"/>
        </w:tabs>
        <w:ind w:left="792"/>
        <w:jc w:val="both"/>
        <w:rPr>
          <w:rFonts w:ascii="Times New Roman" w:hAnsi="Times New Roman" w:cs="Times New Roman"/>
          <w:sz w:val="24"/>
          <w:szCs w:val="24"/>
        </w:rPr>
      </w:pPr>
      <w:r w:rsidRPr="001A62AE">
        <w:rPr>
          <w:rFonts w:ascii="Times New Roman" w:hAnsi="Times New Roman" w:cs="Times New Roman"/>
          <w:sz w:val="24"/>
          <w:szCs w:val="24"/>
        </w:rPr>
        <w:t xml:space="preserve">ISO </w:t>
      </w:r>
      <w:r w:rsidR="00952CB2" w:rsidRPr="001A62AE">
        <w:rPr>
          <w:rFonts w:ascii="Times New Roman" w:hAnsi="Times New Roman" w:cs="Times New Roman"/>
          <w:sz w:val="24"/>
          <w:szCs w:val="24"/>
        </w:rPr>
        <w:t xml:space="preserve">17025 </w:t>
      </w:r>
      <w:r w:rsidRPr="001A62AE">
        <w:rPr>
          <w:rFonts w:ascii="Times New Roman" w:hAnsi="Times New Roman" w:cs="Times New Roman"/>
          <w:sz w:val="24"/>
          <w:szCs w:val="24"/>
        </w:rPr>
        <w:t xml:space="preserve">ve 17043 standartları </w:t>
      </w:r>
      <w:r w:rsidR="00952CB2" w:rsidRPr="001A62AE">
        <w:rPr>
          <w:rFonts w:ascii="Times New Roman" w:hAnsi="Times New Roman" w:cs="Times New Roman"/>
          <w:sz w:val="24"/>
          <w:szCs w:val="24"/>
        </w:rPr>
        <w:t>kapsamında yapılan analizlere</w:t>
      </w:r>
      <w:r w:rsidRPr="001A62AE">
        <w:rPr>
          <w:rFonts w:ascii="Times New Roman" w:hAnsi="Times New Roman" w:cs="Times New Roman"/>
          <w:sz w:val="24"/>
          <w:szCs w:val="24"/>
        </w:rPr>
        <w:t xml:space="preserve"> ve yeterlilik testlerine</w:t>
      </w:r>
      <w:r w:rsidR="00952CB2" w:rsidRPr="001A62AE">
        <w:rPr>
          <w:rFonts w:ascii="Times New Roman" w:hAnsi="Times New Roman" w:cs="Times New Roman"/>
          <w:sz w:val="24"/>
          <w:szCs w:val="24"/>
        </w:rPr>
        <w:t xml:space="preserve"> karşı</w:t>
      </w:r>
      <w:r w:rsidRPr="001A62AE">
        <w:rPr>
          <w:rFonts w:ascii="Times New Roman" w:hAnsi="Times New Roman" w:cs="Times New Roman"/>
          <w:sz w:val="24"/>
          <w:szCs w:val="24"/>
        </w:rPr>
        <w:t xml:space="preserve"> yapılacak</w:t>
      </w:r>
      <w:r w:rsidR="00952CB2" w:rsidRPr="001A62AE">
        <w:rPr>
          <w:rFonts w:ascii="Times New Roman" w:hAnsi="Times New Roman" w:cs="Times New Roman"/>
          <w:sz w:val="24"/>
          <w:szCs w:val="24"/>
        </w:rPr>
        <w:t xml:space="preserve"> itiraz</w:t>
      </w:r>
      <w:r w:rsidRPr="001A62AE">
        <w:rPr>
          <w:rFonts w:ascii="Times New Roman" w:hAnsi="Times New Roman" w:cs="Times New Roman"/>
          <w:sz w:val="24"/>
          <w:szCs w:val="24"/>
        </w:rPr>
        <w:t>lar</w:t>
      </w:r>
      <w:r w:rsidR="00952CB2" w:rsidRPr="001A62AE">
        <w:rPr>
          <w:rFonts w:ascii="Times New Roman" w:hAnsi="Times New Roman" w:cs="Times New Roman"/>
          <w:sz w:val="24"/>
          <w:szCs w:val="24"/>
        </w:rPr>
        <w:t xml:space="preserve">, raporun bildirim tarihinden itibaren </w:t>
      </w:r>
      <w:r w:rsidR="0086149A" w:rsidRPr="001A62AE">
        <w:rPr>
          <w:rFonts w:ascii="Times New Roman" w:hAnsi="Times New Roman" w:cs="Times New Roman"/>
          <w:sz w:val="24"/>
          <w:szCs w:val="24"/>
        </w:rPr>
        <w:t xml:space="preserve">10 iş günü içerisinde </w:t>
      </w:r>
      <w:r w:rsidR="00952CB2" w:rsidRPr="001A62AE">
        <w:rPr>
          <w:rFonts w:ascii="Times New Roman" w:hAnsi="Times New Roman" w:cs="Times New Roman"/>
          <w:sz w:val="24"/>
          <w:szCs w:val="24"/>
        </w:rPr>
        <w:t xml:space="preserve">kuruma </w:t>
      </w:r>
      <w:r w:rsidR="0086149A" w:rsidRPr="001A62AE">
        <w:rPr>
          <w:rFonts w:ascii="Times New Roman" w:hAnsi="Times New Roman" w:cs="Times New Roman"/>
          <w:sz w:val="24"/>
          <w:szCs w:val="24"/>
        </w:rPr>
        <w:t xml:space="preserve">ait web sitesinde yer alan F.406 Müşteri İstek ve Şikayet Formu </w:t>
      </w:r>
      <w:r w:rsidR="00952CB2" w:rsidRPr="001A62AE">
        <w:rPr>
          <w:rFonts w:ascii="Times New Roman" w:hAnsi="Times New Roman" w:cs="Times New Roman"/>
          <w:sz w:val="24"/>
          <w:szCs w:val="24"/>
        </w:rPr>
        <w:t xml:space="preserve">elektronik ortamdan veya dilekçeyle kişisel başvuru yollarıyla yapılmalıdır. </w:t>
      </w:r>
    </w:p>
    <w:p w:rsidR="00952CB2" w:rsidRPr="001A62AE" w:rsidRDefault="00952CB2" w:rsidP="00952CB2">
      <w:pPr>
        <w:pStyle w:val="ListeParagraf"/>
        <w:tabs>
          <w:tab w:val="left" w:pos="709"/>
          <w:tab w:val="left" w:pos="851"/>
        </w:tabs>
        <w:ind w:left="792"/>
        <w:jc w:val="both"/>
        <w:rPr>
          <w:rFonts w:ascii="Times New Roman" w:hAnsi="Times New Roman" w:cs="Times New Roman"/>
          <w:sz w:val="24"/>
          <w:szCs w:val="24"/>
        </w:rPr>
      </w:pPr>
    </w:p>
    <w:p w:rsidR="00952CB2" w:rsidRPr="001A62AE" w:rsidRDefault="00952CB2" w:rsidP="00952CB2">
      <w:pPr>
        <w:pStyle w:val="ListeParagraf"/>
        <w:tabs>
          <w:tab w:val="left" w:pos="709"/>
          <w:tab w:val="left" w:pos="851"/>
        </w:tabs>
        <w:ind w:left="792"/>
        <w:jc w:val="both"/>
        <w:rPr>
          <w:rFonts w:ascii="Times New Roman" w:hAnsi="Times New Roman" w:cs="Times New Roman"/>
          <w:sz w:val="24"/>
          <w:szCs w:val="24"/>
        </w:rPr>
      </w:pPr>
      <w:r w:rsidRPr="001A62AE">
        <w:rPr>
          <w:rFonts w:ascii="Times New Roman" w:hAnsi="Times New Roman" w:cs="Times New Roman"/>
          <w:sz w:val="24"/>
          <w:szCs w:val="24"/>
        </w:rPr>
        <w:t>Aşağıda belirtilen sebepler veya benzer sebepler itiraz konusu olabilir:</w:t>
      </w:r>
    </w:p>
    <w:p w:rsidR="00952CB2" w:rsidRPr="001A62AE" w:rsidRDefault="00952CB2" w:rsidP="0086149A">
      <w:pPr>
        <w:pStyle w:val="ListeParagraf"/>
        <w:numPr>
          <w:ilvl w:val="0"/>
          <w:numId w:val="41"/>
        </w:numPr>
        <w:tabs>
          <w:tab w:val="left" w:pos="709"/>
          <w:tab w:val="left" w:pos="851"/>
        </w:tabs>
        <w:jc w:val="both"/>
        <w:rPr>
          <w:rFonts w:ascii="Times New Roman" w:hAnsi="Times New Roman" w:cs="Times New Roman"/>
          <w:sz w:val="24"/>
          <w:szCs w:val="24"/>
        </w:rPr>
      </w:pPr>
      <w:r w:rsidRPr="001A62AE">
        <w:rPr>
          <w:rFonts w:ascii="Times New Roman" w:hAnsi="Times New Roman" w:cs="Times New Roman"/>
          <w:sz w:val="24"/>
          <w:szCs w:val="24"/>
        </w:rPr>
        <w:t>Tarım ve Orman Bakanlığı tarafından belirlenen hizmet bedelinin başvuran müşteri tarafından kabul edilmemesi,</w:t>
      </w:r>
    </w:p>
    <w:p w:rsidR="00952CB2" w:rsidRPr="001A62AE" w:rsidRDefault="00952CB2" w:rsidP="0086149A">
      <w:pPr>
        <w:pStyle w:val="ListeParagraf"/>
        <w:numPr>
          <w:ilvl w:val="0"/>
          <w:numId w:val="41"/>
        </w:numPr>
        <w:tabs>
          <w:tab w:val="left" w:pos="709"/>
          <w:tab w:val="left" w:pos="851"/>
        </w:tabs>
        <w:jc w:val="both"/>
        <w:rPr>
          <w:rFonts w:ascii="Times New Roman" w:hAnsi="Times New Roman" w:cs="Times New Roman"/>
          <w:sz w:val="24"/>
          <w:szCs w:val="24"/>
        </w:rPr>
      </w:pPr>
      <w:r w:rsidRPr="001A62AE">
        <w:rPr>
          <w:rFonts w:ascii="Times New Roman" w:hAnsi="Times New Roman" w:cs="Times New Roman"/>
          <w:sz w:val="24"/>
          <w:szCs w:val="24"/>
        </w:rPr>
        <w:t>Müşterinin analiz işlemine devam edilmesini istenmesine karşın Erzurum Veteriner Kontrol Enstitisü Müdürlüğü’nce numunenin ya da analizin reddedilmesi,</w:t>
      </w:r>
    </w:p>
    <w:p w:rsidR="00952CB2" w:rsidRPr="001A62AE" w:rsidRDefault="0086149A" w:rsidP="0086149A">
      <w:pPr>
        <w:pStyle w:val="ListeParagraf"/>
        <w:numPr>
          <w:ilvl w:val="0"/>
          <w:numId w:val="41"/>
        </w:numPr>
        <w:tabs>
          <w:tab w:val="left" w:pos="709"/>
          <w:tab w:val="left" w:pos="851"/>
        </w:tabs>
        <w:jc w:val="both"/>
        <w:rPr>
          <w:rFonts w:ascii="Times New Roman" w:hAnsi="Times New Roman" w:cs="Times New Roman"/>
          <w:sz w:val="24"/>
          <w:szCs w:val="24"/>
        </w:rPr>
      </w:pPr>
      <w:r w:rsidRPr="001A62AE">
        <w:rPr>
          <w:rFonts w:ascii="Times New Roman" w:hAnsi="Times New Roman" w:cs="Times New Roman"/>
          <w:sz w:val="24"/>
          <w:szCs w:val="24"/>
        </w:rPr>
        <w:t>Analiz</w:t>
      </w:r>
      <w:r w:rsidR="00952CB2" w:rsidRPr="001A62AE">
        <w:rPr>
          <w:rFonts w:ascii="Times New Roman" w:hAnsi="Times New Roman" w:cs="Times New Roman"/>
          <w:sz w:val="24"/>
          <w:szCs w:val="24"/>
        </w:rPr>
        <w:t xml:space="preserve"> son</w:t>
      </w:r>
      <w:r w:rsidRPr="001A62AE">
        <w:rPr>
          <w:rFonts w:ascii="Times New Roman" w:hAnsi="Times New Roman" w:cs="Times New Roman"/>
          <w:sz w:val="24"/>
          <w:szCs w:val="24"/>
        </w:rPr>
        <w:t>uçları raporları,</w:t>
      </w:r>
    </w:p>
    <w:p w:rsidR="0086149A" w:rsidRPr="001A62AE" w:rsidRDefault="0086149A" w:rsidP="00952CB2">
      <w:pPr>
        <w:pStyle w:val="ListeParagraf"/>
        <w:tabs>
          <w:tab w:val="left" w:pos="709"/>
          <w:tab w:val="left" w:pos="851"/>
        </w:tabs>
        <w:ind w:left="792"/>
        <w:jc w:val="both"/>
        <w:rPr>
          <w:rFonts w:ascii="Times New Roman" w:hAnsi="Times New Roman" w:cs="Times New Roman"/>
          <w:sz w:val="24"/>
          <w:szCs w:val="24"/>
        </w:rPr>
      </w:pPr>
    </w:p>
    <w:p w:rsidR="00952CB2" w:rsidRPr="001A62AE" w:rsidRDefault="003C3CA9" w:rsidP="00952CB2">
      <w:pPr>
        <w:pStyle w:val="ListeParagraf"/>
        <w:tabs>
          <w:tab w:val="left" w:pos="709"/>
          <w:tab w:val="left" w:pos="851"/>
        </w:tabs>
        <w:ind w:left="792"/>
        <w:jc w:val="both"/>
        <w:rPr>
          <w:rFonts w:ascii="Times New Roman" w:hAnsi="Times New Roman" w:cs="Times New Roman"/>
          <w:sz w:val="24"/>
          <w:szCs w:val="24"/>
        </w:rPr>
      </w:pPr>
      <w:r w:rsidRPr="001A62AE">
        <w:rPr>
          <w:rFonts w:ascii="Times New Roman" w:hAnsi="Times New Roman" w:cs="Times New Roman"/>
          <w:sz w:val="24"/>
          <w:szCs w:val="24"/>
        </w:rPr>
        <w:t xml:space="preserve">İtirazın değerlendirilmesi ve yapılacak faaliyetler prosedürde yer alan 6.1 maddesince yapılır. Değerlendirme Komitesi tarafından verilen karar müşteriye 30 gün içerisinde başvurduğu ortamdan bildirilir. </w:t>
      </w:r>
    </w:p>
    <w:p w:rsidR="00952CB2" w:rsidRPr="001A62AE" w:rsidRDefault="00952CB2" w:rsidP="00952CB2">
      <w:pPr>
        <w:pStyle w:val="ListeParagraf"/>
        <w:tabs>
          <w:tab w:val="left" w:pos="709"/>
          <w:tab w:val="left" w:pos="851"/>
        </w:tabs>
        <w:ind w:left="792"/>
        <w:jc w:val="both"/>
        <w:rPr>
          <w:rFonts w:ascii="Times New Roman" w:hAnsi="Times New Roman" w:cs="Times New Roman"/>
          <w:b/>
          <w:sz w:val="24"/>
          <w:szCs w:val="24"/>
        </w:rPr>
      </w:pPr>
    </w:p>
    <w:p w:rsidR="004034DC" w:rsidRPr="00B01D43" w:rsidRDefault="004034DC" w:rsidP="00B01D43">
      <w:pPr>
        <w:pStyle w:val="ListeParagraf"/>
        <w:numPr>
          <w:ilvl w:val="1"/>
          <w:numId w:val="28"/>
        </w:numPr>
        <w:tabs>
          <w:tab w:val="left" w:pos="709"/>
          <w:tab w:val="left" w:pos="851"/>
        </w:tabs>
        <w:jc w:val="both"/>
        <w:rPr>
          <w:rFonts w:ascii="Times New Roman" w:hAnsi="Times New Roman" w:cs="Times New Roman"/>
          <w:b/>
          <w:sz w:val="24"/>
          <w:szCs w:val="24"/>
        </w:rPr>
      </w:pPr>
      <w:r w:rsidRPr="00B01D43">
        <w:rPr>
          <w:rFonts w:ascii="Times New Roman" w:hAnsi="Times New Roman" w:cs="Times New Roman"/>
          <w:b/>
          <w:sz w:val="24"/>
          <w:szCs w:val="24"/>
        </w:rPr>
        <w:t>Müşteri ve Müşteri Temsilcilerinin Ziyaretleri</w:t>
      </w:r>
    </w:p>
    <w:p w:rsidR="004034DC" w:rsidRPr="00A0145E" w:rsidRDefault="004034DC" w:rsidP="00A0145E">
      <w:pPr>
        <w:tabs>
          <w:tab w:val="left" w:pos="426"/>
          <w:tab w:val="left" w:pos="851"/>
        </w:tabs>
        <w:ind w:left="426" w:hanging="426"/>
        <w:jc w:val="both"/>
        <w:rPr>
          <w:rFonts w:ascii="Times New Roman" w:hAnsi="Times New Roman" w:cs="Times New Roman"/>
          <w:sz w:val="24"/>
          <w:szCs w:val="24"/>
        </w:rPr>
      </w:pPr>
      <w:r w:rsidRPr="00A0145E">
        <w:rPr>
          <w:rFonts w:ascii="Times New Roman" w:hAnsi="Times New Roman" w:cs="Times New Roman"/>
          <w:b/>
          <w:sz w:val="24"/>
          <w:szCs w:val="24"/>
        </w:rPr>
        <w:tab/>
      </w:r>
      <w:r w:rsidRPr="00A0145E">
        <w:rPr>
          <w:rFonts w:ascii="Times New Roman" w:hAnsi="Times New Roman" w:cs="Times New Roman"/>
          <w:sz w:val="24"/>
          <w:szCs w:val="24"/>
        </w:rPr>
        <w:t xml:space="preserve">Müşterilerin veya müşteri temsilcilerinin Enstitümüzde laboratuarların izin verilen alanlarına giriş imkanının sağlanması, yapılan deney ve analiz işlemlerine katılmayı istemeleri durumunda Müşteri Gizlilik ve Güvenlik Taahhüdü Formunu </w:t>
      </w:r>
      <w:r w:rsidRPr="00A0145E">
        <w:rPr>
          <w:rFonts w:ascii="Times New Roman" w:hAnsi="Times New Roman" w:cs="Times New Roman"/>
          <w:b/>
          <w:sz w:val="24"/>
          <w:szCs w:val="24"/>
        </w:rPr>
        <w:t>(F.419)</w:t>
      </w:r>
      <w:r w:rsidRPr="00A0145E">
        <w:rPr>
          <w:rFonts w:ascii="Times New Roman" w:hAnsi="Times New Roman" w:cs="Times New Roman"/>
          <w:sz w:val="24"/>
          <w:szCs w:val="24"/>
        </w:rPr>
        <w:t xml:space="preserve"> imzalamaları gerekir. Bu formu imzalayan müşteriler veya müşteri temsilcileri formda yer alan şartları kabul etmiş sayılır. </w:t>
      </w:r>
    </w:p>
    <w:p w:rsidR="004034DC" w:rsidRPr="00A0145E" w:rsidRDefault="004034DC" w:rsidP="00A0145E">
      <w:pPr>
        <w:pStyle w:val="ListeParagraf"/>
        <w:numPr>
          <w:ilvl w:val="1"/>
          <w:numId w:val="28"/>
        </w:numPr>
        <w:tabs>
          <w:tab w:val="left" w:pos="426"/>
          <w:tab w:val="left" w:pos="851"/>
        </w:tabs>
        <w:jc w:val="both"/>
        <w:rPr>
          <w:rFonts w:ascii="Times New Roman" w:hAnsi="Times New Roman" w:cs="Times New Roman"/>
          <w:b/>
          <w:sz w:val="24"/>
          <w:szCs w:val="24"/>
        </w:rPr>
      </w:pPr>
      <w:r w:rsidRPr="00A0145E">
        <w:rPr>
          <w:rFonts w:ascii="Times New Roman" w:hAnsi="Times New Roman" w:cs="Times New Roman"/>
          <w:b/>
          <w:sz w:val="24"/>
          <w:szCs w:val="24"/>
        </w:rPr>
        <w:t>Müşteri Hizmet Alımı ve Müşteri ile Yapılan Sözleşme</w:t>
      </w:r>
    </w:p>
    <w:p w:rsidR="004034DC" w:rsidRDefault="004034DC" w:rsidP="00A0145E">
      <w:pPr>
        <w:tabs>
          <w:tab w:val="left" w:pos="426"/>
          <w:tab w:val="left" w:pos="851"/>
        </w:tabs>
        <w:ind w:left="426" w:hanging="426"/>
        <w:jc w:val="both"/>
        <w:rPr>
          <w:rFonts w:ascii="Times New Roman" w:hAnsi="Times New Roman" w:cs="Times New Roman"/>
          <w:sz w:val="24"/>
          <w:szCs w:val="24"/>
        </w:rPr>
      </w:pPr>
      <w:r w:rsidRPr="00A0145E">
        <w:rPr>
          <w:rFonts w:ascii="Times New Roman" w:hAnsi="Times New Roman" w:cs="Times New Roman"/>
          <w:sz w:val="24"/>
          <w:szCs w:val="24"/>
        </w:rPr>
        <w:tab/>
        <w:t>Müşteri veya müşteri temsilcilerinin özel istek talepleri numune kabul formu (F.420) ile başlatılır. İlgili form müşteri ile yapılan hizmet için sözleşme niteliğindedir. Bu sözleşme ayrıntılı şekilde formda belirtilmiştir.</w:t>
      </w:r>
    </w:p>
    <w:p w:rsidR="003D21F4" w:rsidRPr="001A62AE" w:rsidRDefault="006346BE" w:rsidP="00A0145E">
      <w:pPr>
        <w:tabs>
          <w:tab w:val="left" w:pos="426"/>
          <w:tab w:val="left" w:pos="851"/>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0145E" w:rsidRPr="00A0145E">
        <w:rPr>
          <w:rFonts w:ascii="Times New Roman" w:hAnsi="Times New Roman" w:cs="Times New Roman"/>
          <w:i/>
          <w:sz w:val="24"/>
          <w:szCs w:val="24"/>
        </w:rPr>
        <w:tab/>
      </w:r>
      <w:r w:rsidR="004034DC" w:rsidRPr="001A62AE">
        <w:rPr>
          <w:rFonts w:ascii="Times New Roman" w:hAnsi="Times New Roman" w:cs="Times New Roman"/>
          <w:sz w:val="24"/>
          <w:szCs w:val="24"/>
        </w:rPr>
        <w:t>Yeterlilik deney turlarında</w:t>
      </w:r>
      <w:r w:rsidR="003D21F4" w:rsidRPr="001A62AE">
        <w:rPr>
          <w:rFonts w:ascii="Times New Roman" w:hAnsi="Times New Roman" w:cs="Times New Roman"/>
          <w:sz w:val="24"/>
          <w:szCs w:val="24"/>
        </w:rPr>
        <w:t xml:space="preserve"> YT-T-404 </w:t>
      </w:r>
      <w:r w:rsidR="004034DC" w:rsidRPr="001A62AE">
        <w:rPr>
          <w:rFonts w:ascii="Times New Roman" w:hAnsi="Times New Roman" w:cs="Times New Roman"/>
          <w:sz w:val="24"/>
          <w:szCs w:val="24"/>
        </w:rPr>
        <w:t>Katılımcı Bilgilendirme Talimatları</w:t>
      </w:r>
      <w:r w:rsidR="003D21F4" w:rsidRPr="001A62AE">
        <w:rPr>
          <w:rFonts w:ascii="Times New Roman" w:hAnsi="Times New Roman" w:cs="Times New Roman"/>
          <w:sz w:val="24"/>
          <w:szCs w:val="24"/>
        </w:rPr>
        <w:t xml:space="preserve"> (örn. YT-T-404.1 Rose Belgal Plate Testi Katılımcı Bilgilendirme Talimatı)</w:t>
      </w:r>
      <w:r w:rsidR="004034DC" w:rsidRPr="001A62AE">
        <w:rPr>
          <w:rFonts w:ascii="Times New Roman" w:hAnsi="Times New Roman" w:cs="Times New Roman"/>
          <w:sz w:val="24"/>
          <w:szCs w:val="24"/>
        </w:rPr>
        <w:t xml:space="preserve"> sözleşme niteliğindedir.</w:t>
      </w:r>
      <w:r w:rsidR="003D21F4" w:rsidRPr="001A62AE">
        <w:rPr>
          <w:rFonts w:ascii="Times New Roman" w:hAnsi="Times New Roman" w:cs="Times New Roman"/>
          <w:sz w:val="24"/>
          <w:szCs w:val="24"/>
        </w:rPr>
        <w:t xml:space="preserve"> Her çevrim ve yeterlilik test turunun teste ait katılımcı bilgilendirme talimatları oluşturulur. Katılımcılar başvuru esnasında YT-F-401 Laboratuvarlar Arası Karşılaştırma-Yeterlilik Testi Başvuru Formunu doldurur ve başvurduğu yeterlilik testiyle ilgili katılımcı bilgilendirme talimatını okuduğunu “okudum anladım” kutucuğunu işaretleyip ıslak imzayla sözleşmeyi kabul ettiğini beyan eder. </w:t>
      </w:r>
    </w:p>
    <w:p w:rsidR="004034DC" w:rsidRPr="001A62AE" w:rsidRDefault="004034DC" w:rsidP="00A0145E">
      <w:pPr>
        <w:tabs>
          <w:tab w:val="left" w:pos="426"/>
          <w:tab w:val="left" w:pos="851"/>
        </w:tabs>
        <w:ind w:left="426" w:hanging="426"/>
        <w:jc w:val="both"/>
        <w:rPr>
          <w:rFonts w:ascii="Times New Roman" w:hAnsi="Times New Roman" w:cs="Times New Roman"/>
          <w:sz w:val="24"/>
          <w:szCs w:val="24"/>
        </w:rPr>
      </w:pPr>
      <w:r w:rsidRPr="001A62AE">
        <w:rPr>
          <w:rFonts w:ascii="Times New Roman" w:hAnsi="Times New Roman" w:cs="Times New Roman"/>
          <w:sz w:val="24"/>
          <w:szCs w:val="24"/>
        </w:rPr>
        <w:t xml:space="preserve"> </w:t>
      </w:r>
      <w:r w:rsidR="008E1464" w:rsidRPr="001A62AE">
        <w:rPr>
          <w:rFonts w:ascii="Times New Roman" w:hAnsi="Times New Roman" w:cs="Times New Roman"/>
          <w:sz w:val="24"/>
          <w:szCs w:val="24"/>
        </w:rPr>
        <w:tab/>
      </w:r>
      <w:r w:rsidRPr="001A62AE">
        <w:rPr>
          <w:rFonts w:ascii="Times New Roman" w:hAnsi="Times New Roman" w:cs="Times New Roman"/>
          <w:b/>
          <w:sz w:val="24"/>
          <w:szCs w:val="24"/>
        </w:rPr>
        <w:t>Katılımcı Bilgilendirme Talimatları</w:t>
      </w:r>
      <w:r w:rsidRPr="001A62AE">
        <w:rPr>
          <w:rFonts w:ascii="Times New Roman" w:hAnsi="Times New Roman" w:cs="Times New Roman"/>
          <w:sz w:val="24"/>
          <w:szCs w:val="24"/>
        </w:rPr>
        <w:t>nda müşteriye cayma hakkı için süre verilir. Bu süre içinde cayma haklarını kullanmadıkları takdirde sözleşme şartlarını kabul etmiş sayılır.</w:t>
      </w:r>
    </w:p>
    <w:p w:rsidR="004034DC" w:rsidRPr="00A0145E" w:rsidRDefault="004034DC" w:rsidP="00702352">
      <w:pPr>
        <w:pStyle w:val="ListeParagraf"/>
        <w:numPr>
          <w:ilvl w:val="0"/>
          <w:numId w:val="28"/>
        </w:numPr>
        <w:tabs>
          <w:tab w:val="left" w:pos="426"/>
          <w:tab w:val="left" w:pos="851"/>
        </w:tabs>
        <w:ind w:left="426" w:firstLine="0"/>
        <w:jc w:val="both"/>
        <w:rPr>
          <w:rFonts w:ascii="Times New Roman" w:hAnsi="Times New Roman" w:cs="Times New Roman"/>
          <w:b/>
          <w:sz w:val="24"/>
          <w:szCs w:val="24"/>
        </w:rPr>
      </w:pPr>
      <w:r w:rsidRPr="00A0145E">
        <w:rPr>
          <w:rFonts w:ascii="Times New Roman" w:hAnsi="Times New Roman" w:cs="Times New Roman"/>
          <w:b/>
          <w:sz w:val="24"/>
          <w:szCs w:val="24"/>
        </w:rPr>
        <w:t>KAYITLAR</w:t>
      </w:r>
    </w:p>
    <w:p w:rsidR="004034DC" w:rsidRPr="00A0145E" w:rsidRDefault="004034DC" w:rsidP="00702352">
      <w:pPr>
        <w:pStyle w:val="11"/>
        <w:tabs>
          <w:tab w:val="left" w:pos="709"/>
          <w:tab w:val="left" w:pos="851"/>
        </w:tabs>
        <w:spacing w:line="276" w:lineRule="auto"/>
        <w:ind w:left="426" w:right="170" w:firstLine="0"/>
        <w:jc w:val="both"/>
        <w:rPr>
          <w:rFonts w:ascii="Times New Roman" w:hAnsi="Times New Roman"/>
          <w:sz w:val="24"/>
          <w:szCs w:val="24"/>
        </w:rPr>
      </w:pPr>
      <w:r w:rsidRPr="00A0145E">
        <w:rPr>
          <w:rFonts w:ascii="Times New Roman" w:hAnsi="Times New Roman"/>
          <w:sz w:val="24"/>
          <w:szCs w:val="24"/>
        </w:rPr>
        <w:lastRenderedPageBreak/>
        <w:t>Kayıtlar Kayıtların Kontrolü Prosedürüne göre Kalite Yönetim Birimi’nde tarafından saklanır.</w:t>
      </w:r>
    </w:p>
    <w:p w:rsidR="008E1464" w:rsidRPr="008E1464" w:rsidRDefault="008E1464" w:rsidP="008E1464">
      <w:pPr>
        <w:pStyle w:val="ListeParagraf"/>
        <w:spacing w:after="0" w:line="240" w:lineRule="auto"/>
        <w:ind w:left="426"/>
        <w:jc w:val="both"/>
        <w:rPr>
          <w:rFonts w:ascii="Times New Roman" w:hAnsi="Times New Roman" w:cs="Times New Roman"/>
          <w:sz w:val="24"/>
          <w:szCs w:val="24"/>
        </w:rPr>
      </w:pPr>
    </w:p>
    <w:p w:rsidR="001E393A" w:rsidRPr="00A0145E" w:rsidRDefault="001E393A" w:rsidP="00702352">
      <w:pPr>
        <w:pStyle w:val="ListeParagraf"/>
        <w:numPr>
          <w:ilvl w:val="0"/>
          <w:numId w:val="28"/>
        </w:numPr>
        <w:spacing w:after="0" w:line="240" w:lineRule="auto"/>
        <w:ind w:left="426" w:firstLine="0"/>
        <w:jc w:val="both"/>
        <w:rPr>
          <w:rFonts w:ascii="Times New Roman" w:hAnsi="Times New Roman" w:cs="Times New Roman"/>
          <w:sz w:val="24"/>
          <w:szCs w:val="24"/>
        </w:rPr>
      </w:pPr>
      <w:r w:rsidRPr="00A0145E">
        <w:rPr>
          <w:rFonts w:ascii="Times New Roman" w:hAnsi="Times New Roman" w:cs="Times New Roman"/>
          <w:b/>
          <w:bCs/>
          <w:sz w:val="24"/>
          <w:szCs w:val="24"/>
        </w:rPr>
        <w:t>DAĞITIM:</w:t>
      </w:r>
    </w:p>
    <w:p w:rsidR="004034DC" w:rsidRPr="00A0145E" w:rsidRDefault="004034DC" w:rsidP="00702352">
      <w:pPr>
        <w:pStyle w:val="11"/>
        <w:tabs>
          <w:tab w:val="num" w:pos="0"/>
          <w:tab w:val="left" w:pos="709"/>
          <w:tab w:val="left" w:pos="851"/>
        </w:tabs>
        <w:spacing w:line="276" w:lineRule="auto"/>
        <w:ind w:left="426" w:right="170" w:firstLine="0"/>
        <w:jc w:val="both"/>
        <w:rPr>
          <w:rFonts w:ascii="Times New Roman" w:hAnsi="Times New Roman"/>
          <w:sz w:val="24"/>
          <w:szCs w:val="24"/>
        </w:rPr>
      </w:pPr>
      <w:r w:rsidRPr="00A0145E">
        <w:rPr>
          <w:rFonts w:ascii="Times New Roman" w:hAnsi="Times New Roman"/>
          <w:sz w:val="24"/>
          <w:szCs w:val="24"/>
        </w:rPr>
        <w:t>Server üzerinden ilgili personele dağıtımı yapılmıştır.</w:t>
      </w:r>
    </w:p>
    <w:p w:rsidR="008E788D" w:rsidRPr="00A0145E" w:rsidRDefault="008E788D">
      <w:pPr>
        <w:rPr>
          <w:rFonts w:ascii="Times New Roman" w:hAnsi="Times New Roman" w:cs="Times New Roman"/>
          <w:sz w:val="24"/>
          <w:szCs w:val="24"/>
        </w:rPr>
      </w:pPr>
    </w:p>
    <w:sectPr w:rsidR="008E788D" w:rsidRPr="00A0145E" w:rsidSect="00382426">
      <w:headerReference w:type="default" r:id="rId9"/>
      <w:footerReference w:type="default" r:id="rId10"/>
      <w:pgSz w:w="11906" w:h="16838"/>
      <w:pgMar w:top="951" w:right="1417" w:bottom="1417" w:left="1417" w:header="708" w:footer="421" w:gutter="0"/>
      <w:pgBorders w:offsetFrom="page">
        <w:top w:val="thinThickSmallGap" w:sz="18" w:space="24" w:color="5B9BD5" w:themeColor="accent1"/>
        <w:left w:val="thinThickSmallGap" w:sz="18" w:space="24" w:color="5B9BD5" w:themeColor="accent1"/>
        <w:bottom w:val="thickThinSmallGap" w:sz="18" w:space="24" w:color="5B9BD5" w:themeColor="accent1"/>
        <w:right w:val="thickThinSmallGap" w:sz="18" w:space="24" w:color="5B9BD5"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F67" w:rsidRDefault="00D74F67" w:rsidP="00FF2A72">
      <w:pPr>
        <w:spacing w:after="0" w:line="240" w:lineRule="auto"/>
      </w:pPr>
      <w:r>
        <w:separator/>
      </w:r>
    </w:p>
  </w:endnote>
  <w:endnote w:type="continuationSeparator" w:id="0">
    <w:p w:rsidR="00D74F67" w:rsidRDefault="00D74F67" w:rsidP="00FF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9EF" w:rsidRPr="002648EF" w:rsidRDefault="001509EF" w:rsidP="002648EF">
    <w:pPr>
      <w:widowControl w:val="0"/>
      <w:autoSpaceDE w:val="0"/>
      <w:autoSpaceDN w:val="0"/>
      <w:adjustRightInd w:val="0"/>
      <w:jc w:val="both"/>
      <w:rPr>
        <w:rFonts w:ascii="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F67" w:rsidRDefault="00D74F67" w:rsidP="00FF2A72">
      <w:pPr>
        <w:spacing w:after="0" w:line="240" w:lineRule="auto"/>
      </w:pPr>
      <w:r>
        <w:separator/>
      </w:r>
    </w:p>
  </w:footnote>
  <w:footnote w:type="continuationSeparator" w:id="0">
    <w:p w:rsidR="00D74F67" w:rsidRDefault="00D74F67" w:rsidP="00FF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18" w:space="0" w:color="5B9BD5" w:themeColor="accent1"/>
        <w:left w:val="thinThickSmallGap" w:sz="18" w:space="0" w:color="5B9BD5" w:themeColor="accent1"/>
        <w:bottom w:val="thinThickSmallGap" w:sz="18" w:space="0" w:color="5B9BD5" w:themeColor="accent1"/>
        <w:right w:val="thinThickSmallGap" w:sz="18" w:space="0" w:color="5B9BD5" w:themeColor="accent1"/>
        <w:insideH w:val="single" w:sz="4" w:space="0" w:color="auto"/>
        <w:insideV w:val="single" w:sz="4" w:space="0" w:color="auto"/>
      </w:tblBorders>
      <w:tblLook w:val="01E0" w:firstRow="1" w:lastRow="1" w:firstColumn="1" w:lastColumn="1" w:noHBand="0" w:noVBand="0"/>
    </w:tblPr>
    <w:tblGrid>
      <w:gridCol w:w="1804"/>
      <w:gridCol w:w="4962"/>
      <w:gridCol w:w="1276"/>
      <w:gridCol w:w="954"/>
    </w:tblGrid>
    <w:tr w:rsidR="001509EF" w:rsidRPr="00E94443" w:rsidTr="00382426">
      <w:trPr>
        <w:cantSplit/>
        <w:trHeight w:val="284"/>
      </w:trPr>
      <w:tc>
        <w:tcPr>
          <w:tcW w:w="1003" w:type="pct"/>
          <w:vMerge w:val="restart"/>
          <w:vAlign w:val="center"/>
        </w:tcPr>
        <w:p w:rsidR="001509EF" w:rsidRPr="00E94443" w:rsidRDefault="001509EF" w:rsidP="00FF2A72">
          <w:pPr>
            <w:rPr>
              <w:rFonts w:ascii="Times New Roman" w:hAnsi="Times New Roman" w:cs="Times New Roman"/>
              <w:b/>
              <w:color w:val="339966"/>
              <w:kern w:val="16"/>
              <w:sz w:val="24"/>
              <w:szCs w:val="24"/>
            </w:rPr>
          </w:pPr>
          <w:r w:rsidRPr="00E94443">
            <w:rPr>
              <w:rFonts w:ascii="Times New Roman" w:hAnsi="Times New Roman" w:cs="Times New Roman"/>
              <w:b/>
              <w:noProof/>
              <w:color w:val="339966"/>
              <w:kern w:val="16"/>
              <w:sz w:val="24"/>
              <w:szCs w:val="24"/>
            </w:rPr>
            <w:drawing>
              <wp:anchor distT="0" distB="0" distL="114300" distR="114300" simplePos="0" relativeHeight="251659264" behindDoc="1" locked="0" layoutInCell="1" allowOverlap="1" wp14:anchorId="1186CBBC" wp14:editId="7B429B53">
                <wp:simplePos x="0" y="0"/>
                <wp:positionH relativeFrom="column">
                  <wp:posOffset>-27940</wp:posOffset>
                </wp:positionH>
                <wp:positionV relativeFrom="paragraph">
                  <wp:posOffset>14605</wp:posOffset>
                </wp:positionV>
                <wp:extent cx="1061720" cy="1061720"/>
                <wp:effectExtent l="0" t="0" r="5080" b="508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m_ve_orman_bakanligi_vektorel_logo_yuvarlak_2212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720" cy="1061720"/>
                        </a:xfrm>
                        <a:prstGeom prst="rect">
                          <a:avLst/>
                        </a:prstGeom>
                      </pic:spPr>
                    </pic:pic>
                  </a:graphicData>
                </a:graphic>
                <wp14:sizeRelH relativeFrom="margin">
                  <wp14:pctWidth>0</wp14:pctWidth>
                </wp14:sizeRelH>
                <wp14:sizeRelV relativeFrom="margin">
                  <wp14:pctHeight>0</wp14:pctHeight>
                </wp14:sizeRelV>
              </wp:anchor>
            </w:drawing>
          </w:r>
        </w:p>
      </w:tc>
      <w:tc>
        <w:tcPr>
          <w:tcW w:w="2757" w:type="pct"/>
          <w:vMerge w:val="restart"/>
          <w:vAlign w:val="center"/>
        </w:tcPr>
        <w:p w:rsidR="001509EF" w:rsidRPr="00FF2A72" w:rsidRDefault="001509EF" w:rsidP="00FF2A72">
          <w:pPr>
            <w:spacing w:after="0"/>
            <w:jc w:val="center"/>
            <w:rPr>
              <w:rFonts w:ascii="Times New Roman" w:hAnsi="Times New Roman" w:cs="Times New Roman"/>
              <w:sz w:val="24"/>
              <w:szCs w:val="24"/>
            </w:rPr>
          </w:pPr>
          <w:r w:rsidRPr="00FF2A72">
            <w:rPr>
              <w:rFonts w:ascii="Times New Roman" w:hAnsi="Times New Roman" w:cs="Times New Roman"/>
              <w:sz w:val="24"/>
              <w:szCs w:val="24"/>
            </w:rPr>
            <w:t>T.C.</w:t>
          </w:r>
        </w:p>
        <w:p w:rsidR="001509EF" w:rsidRPr="00FF2A72" w:rsidRDefault="001509EF" w:rsidP="00FF2A72">
          <w:pPr>
            <w:spacing w:after="0"/>
            <w:jc w:val="center"/>
            <w:rPr>
              <w:rFonts w:ascii="Times New Roman" w:hAnsi="Times New Roman" w:cs="Times New Roman"/>
              <w:sz w:val="24"/>
              <w:szCs w:val="24"/>
            </w:rPr>
          </w:pPr>
          <w:r w:rsidRPr="00FF2A72">
            <w:rPr>
              <w:rFonts w:ascii="Times New Roman" w:hAnsi="Times New Roman" w:cs="Times New Roman"/>
              <w:sz w:val="24"/>
              <w:szCs w:val="24"/>
            </w:rPr>
            <w:t>TARIM VE ORMAN BAKANLIĞI</w:t>
          </w:r>
        </w:p>
        <w:p w:rsidR="001509EF" w:rsidRPr="00FF2A72" w:rsidRDefault="001509EF" w:rsidP="00FF2A72">
          <w:pPr>
            <w:pStyle w:val="Balk3"/>
            <w:numPr>
              <w:ilvl w:val="0"/>
              <w:numId w:val="0"/>
            </w:numPr>
            <w:spacing w:before="0"/>
            <w:ind w:left="720" w:hanging="720"/>
            <w:jc w:val="center"/>
            <w:rPr>
              <w:rFonts w:ascii="Times New Roman" w:hAnsi="Times New Roman" w:cs="Times New Roman"/>
              <w:kern w:val="16"/>
            </w:rPr>
          </w:pPr>
          <w:r w:rsidRPr="00FF2A72">
            <w:rPr>
              <w:rFonts w:ascii="Times New Roman" w:hAnsi="Times New Roman" w:cs="Times New Roman"/>
              <w:color w:val="auto"/>
            </w:rPr>
            <w:t>Erzurum Veteriner Kontrol Enstitüsü Müdürlüğü</w:t>
          </w:r>
        </w:p>
      </w:tc>
      <w:tc>
        <w:tcPr>
          <w:tcW w:w="0" w:type="auto"/>
          <w:vAlign w:val="center"/>
        </w:tcPr>
        <w:p w:rsidR="001509EF" w:rsidRPr="00FF2A72" w:rsidRDefault="001509EF" w:rsidP="00382426">
          <w:pPr>
            <w:rPr>
              <w:rFonts w:ascii="Times New Roman" w:hAnsi="Times New Roman" w:cs="Times New Roman"/>
              <w:kern w:val="16"/>
              <w:sz w:val="16"/>
              <w:szCs w:val="16"/>
            </w:rPr>
          </w:pPr>
          <w:r w:rsidRPr="00FF2A72">
            <w:rPr>
              <w:rFonts w:ascii="Times New Roman" w:hAnsi="Times New Roman" w:cs="Times New Roman"/>
              <w:kern w:val="16"/>
              <w:sz w:val="16"/>
              <w:szCs w:val="16"/>
            </w:rPr>
            <w:t>Doküman No</w:t>
          </w:r>
        </w:p>
      </w:tc>
      <w:tc>
        <w:tcPr>
          <w:tcW w:w="530" w:type="pct"/>
          <w:vAlign w:val="center"/>
        </w:tcPr>
        <w:p w:rsidR="001509EF" w:rsidRPr="00FF2A72" w:rsidRDefault="001509EF" w:rsidP="00382426">
          <w:pPr>
            <w:rPr>
              <w:rFonts w:ascii="Times New Roman" w:hAnsi="Times New Roman" w:cs="Times New Roman"/>
              <w:kern w:val="16"/>
              <w:sz w:val="16"/>
              <w:szCs w:val="16"/>
            </w:rPr>
          </w:pPr>
          <w:r>
            <w:rPr>
              <w:rFonts w:ascii="Times New Roman" w:hAnsi="Times New Roman" w:cs="Times New Roman"/>
              <w:kern w:val="16"/>
              <w:sz w:val="16"/>
              <w:szCs w:val="16"/>
            </w:rPr>
            <w:t>P.407</w:t>
          </w:r>
        </w:p>
      </w:tc>
    </w:tr>
    <w:tr w:rsidR="001509EF" w:rsidRPr="00E94443" w:rsidTr="00382426">
      <w:trPr>
        <w:cantSplit/>
        <w:trHeight w:val="284"/>
      </w:trPr>
      <w:tc>
        <w:tcPr>
          <w:tcW w:w="1003" w:type="pct"/>
          <w:vMerge/>
          <w:vAlign w:val="center"/>
        </w:tcPr>
        <w:p w:rsidR="001509EF" w:rsidRPr="00E94443" w:rsidRDefault="001509EF" w:rsidP="00FF2A72">
          <w:pPr>
            <w:rPr>
              <w:rFonts w:ascii="Times New Roman" w:hAnsi="Times New Roman" w:cs="Times New Roman"/>
              <w:b/>
              <w:kern w:val="16"/>
              <w:sz w:val="24"/>
              <w:szCs w:val="24"/>
            </w:rPr>
          </w:pPr>
        </w:p>
      </w:tc>
      <w:tc>
        <w:tcPr>
          <w:tcW w:w="2757" w:type="pct"/>
          <w:vMerge/>
        </w:tcPr>
        <w:p w:rsidR="001509EF" w:rsidRPr="00FF2A72" w:rsidRDefault="001509EF" w:rsidP="00FF2A72">
          <w:pPr>
            <w:jc w:val="center"/>
            <w:rPr>
              <w:rFonts w:ascii="Times New Roman" w:hAnsi="Times New Roman" w:cs="Times New Roman"/>
              <w:b/>
              <w:kern w:val="16"/>
              <w:sz w:val="24"/>
              <w:szCs w:val="24"/>
            </w:rPr>
          </w:pPr>
        </w:p>
      </w:tc>
      <w:tc>
        <w:tcPr>
          <w:tcW w:w="709" w:type="pct"/>
          <w:vAlign w:val="center"/>
        </w:tcPr>
        <w:p w:rsidR="001509EF" w:rsidRPr="00FF2A72" w:rsidRDefault="001509EF" w:rsidP="00382426">
          <w:pPr>
            <w:rPr>
              <w:rFonts w:ascii="Times New Roman" w:hAnsi="Times New Roman" w:cs="Times New Roman"/>
              <w:kern w:val="16"/>
              <w:sz w:val="16"/>
              <w:szCs w:val="16"/>
            </w:rPr>
          </w:pPr>
          <w:r w:rsidRPr="00FF2A72">
            <w:rPr>
              <w:rFonts w:ascii="Times New Roman" w:hAnsi="Times New Roman" w:cs="Times New Roman"/>
              <w:kern w:val="16"/>
              <w:sz w:val="16"/>
              <w:szCs w:val="16"/>
            </w:rPr>
            <w:t>İlk Yayın Tarihi</w:t>
          </w:r>
        </w:p>
      </w:tc>
      <w:tc>
        <w:tcPr>
          <w:tcW w:w="530" w:type="pct"/>
          <w:vAlign w:val="center"/>
        </w:tcPr>
        <w:p w:rsidR="001509EF" w:rsidRPr="00FF2A72" w:rsidRDefault="001509EF" w:rsidP="00382426">
          <w:pPr>
            <w:rPr>
              <w:rFonts w:ascii="Times New Roman" w:hAnsi="Times New Roman" w:cs="Times New Roman"/>
              <w:kern w:val="16"/>
              <w:sz w:val="16"/>
              <w:szCs w:val="16"/>
            </w:rPr>
          </w:pPr>
          <w:r>
            <w:rPr>
              <w:rFonts w:ascii="Times New Roman" w:hAnsi="Times New Roman" w:cs="Times New Roman"/>
              <w:kern w:val="16"/>
              <w:sz w:val="16"/>
              <w:szCs w:val="16"/>
            </w:rPr>
            <w:t>01.10.2009</w:t>
          </w:r>
        </w:p>
      </w:tc>
    </w:tr>
    <w:tr w:rsidR="001509EF" w:rsidRPr="00E94443" w:rsidTr="00382426">
      <w:trPr>
        <w:cantSplit/>
        <w:trHeight w:val="284"/>
      </w:trPr>
      <w:tc>
        <w:tcPr>
          <w:tcW w:w="1003" w:type="pct"/>
          <w:vMerge/>
        </w:tcPr>
        <w:p w:rsidR="001509EF" w:rsidRPr="00E94443" w:rsidRDefault="001509EF" w:rsidP="00FF2A72">
          <w:pPr>
            <w:rPr>
              <w:rFonts w:ascii="Times New Roman" w:hAnsi="Times New Roman" w:cs="Times New Roman"/>
              <w:kern w:val="16"/>
              <w:sz w:val="24"/>
              <w:szCs w:val="24"/>
            </w:rPr>
          </w:pPr>
        </w:p>
      </w:tc>
      <w:tc>
        <w:tcPr>
          <w:tcW w:w="2757" w:type="pct"/>
          <w:vMerge/>
        </w:tcPr>
        <w:p w:rsidR="001509EF" w:rsidRPr="00FF2A72" w:rsidRDefault="001509EF" w:rsidP="00FF2A72">
          <w:pPr>
            <w:rPr>
              <w:rFonts w:ascii="Times New Roman" w:hAnsi="Times New Roman" w:cs="Times New Roman"/>
              <w:kern w:val="16"/>
              <w:sz w:val="24"/>
              <w:szCs w:val="24"/>
            </w:rPr>
          </w:pPr>
        </w:p>
      </w:tc>
      <w:tc>
        <w:tcPr>
          <w:tcW w:w="709" w:type="pct"/>
          <w:vAlign w:val="center"/>
        </w:tcPr>
        <w:p w:rsidR="001509EF" w:rsidRPr="00FF2A72" w:rsidRDefault="001509EF" w:rsidP="00382426">
          <w:pPr>
            <w:rPr>
              <w:rFonts w:ascii="Times New Roman" w:hAnsi="Times New Roman" w:cs="Times New Roman"/>
              <w:kern w:val="16"/>
              <w:sz w:val="16"/>
              <w:szCs w:val="16"/>
            </w:rPr>
          </w:pPr>
          <w:r w:rsidRPr="00FF2A72">
            <w:rPr>
              <w:rFonts w:ascii="Times New Roman" w:hAnsi="Times New Roman" w:cs="Times New Roman"/>
              <w:kern w:val="16"/>
              <w:sz w:val="16"/>
              <w:szCs w:val="16"/>
            </w:rPr>
            <w:t>Revizyon Tarihi</w:t>
          </w:r>
        </w:p>
      </w:tc>
      <w:tc>
        <w:tcPr>
          <w:tcW w:w="530" w:type="pct"/>
          <w:vAlign w:val="center"/>
        </w:tcPr>
        <w:p w:rsidR="001509EF" w:rsidRPr="00FF2A72" w:rsidRDefault="000E3082" w:rsidP="00382426">
          <w:pPr>
            <w:rPr>
              <w:rFonts w:ascii="Times New Roman" w:hAnsi="Times New Roman" w:cs="Times New Roman"/>
              <w:kern w:val="16"/>
              <w:sz w:val="16"/>
              <w:szCs w:val="16"/>
            </w:rPr>
          </w:pPr>
          <w:r>
            <w:rPr>
              <w:rFonts w:ascii="Times New Roman" w:hAnsi="Times New Roman" w:cs="Times New Roman"/>
              <w:kern w:val="16"/>
              <w:sz w:val="16"/>
              <w:szCs w:val="16"/>
            </w:rPr>
            <w:t>11.06.2024</w:t>
          </w:r>
        </w:p>
      </w:tc>
    </w:tr>
    <w:tr w:rsidR="001509EF" w:rsidRPr="00E94443" w:rsidTr="00382426">
      <w:trPr>
        <w:cantSplit/>
        <w:trHeight w:val="284"/>
      </w:trPr>
      <w:tc>
        <w:tcPr>
          <w:tcW w:w="1003" w:type="pct"/>
          <w:vMerge/>
        </w:tcPr>
        <w:p w:rsidR="001509EF" w:rsidRPr="00E94443" w:rsidRDefault="001509EF" w:rsidP="00FF2A72">
          <w:pPr>
            <w:rPr>
              <w:rFonts w:ascii="Times New Roman" w:hAnsi="Times New Roman" w:cs="Times New Roman"/>
              <w:kern w:val="16"/>
              <w:sz w:val="24"/>
              <w:szCs w:val="24"/>
            </w:rPr>
          </w:pPr>
        </w:p>
      </w:tc>
      <w:tc>
        <w:tcPr>
          <w:tcW w:w="2500" w:type="pct"/>
          <w:vMerge w:val="restart"/>
          <w:vAlign w:val="center"/>
        </w:tcPr>
        <w:p w:rsidR="001509EF" w:rsidRPr="00795BC5" w:rsidRDefault="001509EF" w:rsidP="00382426">
          <w:pPr>
            <w:jc w:val="center"/>
            <w:rPr>
              <w:rFonts w:ascii="Times New Roman" w:hAnsi="Times New Roman" w:cs="Times New Roman"/>
              <w:b/>
              <w:kern w:val="16"/>
              <w:sz w:val="24"/>
              <w:szCs w:val="24"/>
            </w:rPr>
          </w:pPr>
          <w:r w:rsidRPr="00795BC5">
            <w:rPr>
              <w:rFonts w:ascii="Times New Roman" w:hAnsi="Times New Roman" w:cs="Times New Roman"/>
              <w:b/>
              <w:sz w:val="24"/>
              <w:szCs w:val="24"/>
            </w:rPr>
            <w:t>MÜŞTERİ HİZMET VE ŞİKAYETLERİ PROSEDÜRÜ</w:t>
          </w:r>
        </w:p>
      </w:tc>
      <w:tc>
        <w:tcPr>
          <w:tcW w:w="709" w:type="pct"/>
          <w:vAlign w:val="center"/>
        </w:tcPr>
        <w:p w:rsidR="001509EF" w:rsidRPr="00FF2A72" w:rsidRDefault="001509EF" w:rsidP="00382426">
          <w:pPr>
            <w:rPr>
              <w:rFonts w:ascii="Times New Roman" w:hAnsi="Times New Roman" w:cs="Times New Roman"/>
              <w:kern w:val="16"/>
              <w:sz w:val="16"/>
              <w:szCs w:val="16"/>
            </w:rPr>
          </w:pPr>
          <w:r w:rsidRPr="00FF2A72">
            <w:rPr>
              <w:rFonts w:ascii="Times New Roman" w:hAnsi="Times New Roman" w:cs="Times New Roman"/>
              <w:kern w:val="16"/>
              <w:sz w:val="16"/>
              <w:szCs w:val="16"/>
            </w:rPr>
            <w:t>Revizyon No</w:t>
          </w:r>
        </w:p>
      </w:tc>
      <w:tc>
        <w:tcPr>
          <w:tcW w:w="530" w:type="pct"/>
          <w:vAlign w:val="center"/>
        </w:tcPr>
        <w:p w:rsidR="001509EF" w:rsidRPr="00FF2A72" w:rsidRDefault="000E3082" w:rsidP="00382426">
          <w:pPr>
            <w:rPr>
              <w:rFonts w:ascii="Times New Roman" w:hAnsi="Times New Roman" w:cs="Times New Roman"/>
              <w:kern w:val="16"/>
              <w:sz w:val="16"/>
              <w:szCs w:val="16"/>
            </w:rPr>
          </w:pPr>
          <w:r>
            <w:rPr>
              <w:rFonts w:ascii="Times New Roman" w:hAnsi="Times New Roman" w:cs="Times New Roman"/>
              <w:kern w:val="16"/>
              <w:sz w:val="16"/>
              <w:szCs w:val="16"/>
            </w:rPr>
            <w:t>16</w:t>
          </w:r>
        </w:p>
      </w:tc>
    </w:tr>
    <w:tr w:rsidR="001509EF" w:rsidRPr="00E94443" w:rsidTr="00382426">
      <w:trPr>
        <w:cantSplit/>
        <w:trHeight w:val="284"/>
      </w:trPr>
      <w:tc>
        <w:tcPr>
          <w:tcW w:w="1003" w:type="pct"/>
          <w:vMerge/>
        </w:tcPr>
        <w:p w:rsidR="001509EF" w:rsidRPr="00E94443" w:rsidRDefault="001509EF" w:rsidP="00FF2A72">
          <w:pPr>
            <w:rPr>
              <w:rFonts w:ascii="Times New Roman" w:hAnsi="Times New Roman" w:cs="Times New Roman"/>
              <w:kern w:val="16"/>
              <w:sz w:val="24"/>
              <w:szCs w:val="24"/>
            </w:rPr>
          </w:pPr>
        </w:p>
      </w:tc>
      <w:tc>
        <w:tcPr>
          <w:tcW w:w="2757" w:type="pct"/>
          <w:vMerge/>
        </w:tcPr>
        <w:p w:rsidR="001509EF" w:rsidRPr="00FF2A72" w:rsidRDefault="001509EF" w:rsidP="00FF2A72">
          <w:pPr>
            <w:rPr>
              <w:rFonts w:ascii="Times New Roman" w:hAnsi="Times New Roman" w:cs="Times New Roman"/>
              <w:kern w:val="16"/>
              <w:sz w:val="24"/>
              <w:szCs w:val="24"/>
            </w:rPr>
          </w:pPr>
        </w:p>
      </w:tc>
      <w:tc>
        <w:tcPr>
          <w:tcW w:w="709" w:type="pct"/>
          <w:vAlign w:val="center"/>
        </w:tcPr>
        <w:p w:rsidR="001509EF" w:rsidRPr="00FF2A72" w:rsidRDefault="001509EF" w:rsidP="00382426">
          <w:pPr>
            <w:rPr>
              <w:rFonts w:ascii="Times New Roman" w:hAnsi="Times New Roman" w:cs="Times New Roman"/>
              <w:kern w:val="16"/>
              <w:sz w:val="16"/>
              <w:szCs w:val="16"/>
            </w:rPr>
          </w:pPr>
          <w:r w:rsidRPr="00FF2A72">
            <w:rPr>
              <w:rFonts w:ascii="Times New Roman" w:hAnsi="Times New Roman" w:cs="Times New Roman"/>
              <w:kern w:val="16"/>
              <w:sz w:val="16"/>
              <w:szCs w:val="16"/>
            </w:rPr>
            <w:t>Sayfa No</w:t>
          </w:r>
        </w:p>
      </w:tc>
      <w:tc>
        <w:tcPr>
          <w:tcW w:w="530" w:type="pct"/>
          <w:vAlign w:val="center"/>
        </w:tcPr>
        <w:p w:rsidR="001509EF" w:rsidRPr="00FF2A72" w:rsidRDefault="001509EF" w:rsidP="00382426">
          <w:pPr>
            <w:rPr>
              <w:rFonts w:ascii="Times New Roman" w:hAnsi="Times New Roman" w:cs="Times New Roman"/>
              <w:kern w:val="16"/>
              <w:sz w:val="16"/>
              <w:szCs w:val="16"/>
            </w:rPr>
          </w:pP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PAGE </w:instrText>
          </w:r>
          <w:r w:rsidRPr="00FF2A72">
            <w:rPr>
              <w:rFonts w:ascii="Times New Roman" w:hAnsi="Times New Roman" w:cs="Times New Roman"/>
              <w:kern w:val="16"/>
              <w:sz w:val="16"/>
              <w:szCs w:val="16"/>
            </w:rPr>
            <w:fldChar w:fldCharType="separate"/>
          </w:r>
          <w:r w:rsidR="00520BD4">
            <w:rPr>
              <w:rFonts w:ascii="Times New Roman" w:hAnsi="Times New Roman" w:cs="Times New Roman"/>
              <w:noProof/>
              <w:kern w:val="16"/>
              <w:sz w:val="16"/>
              <w:szCs w:val="16"/>
            </w:rPr>
            <w:t>6</w:t>
          </w:r>
          <w:r w:rsidRPr="00FF2A72">
            <w:rPr>
              <w:rFonts w:ascii="Times New Roman" w:hAnsi="Times New Roman" w:cs="Times New Roman"/>
              <w:kern w:val="16"/>
              <w:sz w:val="16"/>
              <w:szCs w:val="16"/>
            </w:rPr>
            <w:fldChar w:fldCharType="end"/>
          </w:r>
          <w:r w:rsidRPr="00FF2A72">
            <w:rPr>
              <w:rFonts w:ascii="Times New Roman" w:hAnsi="Times New Roman" w:cs="Times New Roman"/>
              <w:kern w:val="16"/>
              <w:sz w:val="16"/>
              <w:szCs w:val="16"/>
            </w:rPr>
            <w:t xml:space="preserve"> / </w:t>
          </w: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NUMPAGES </w:instrText>
          </w:r>
          <w:r w:rsidRPr="00FF2A72">
            <w:rPr>
              <w:rFonts w:ascii="Times New Roman" w:hAnsi="Times New Roman" w:cs="Times New Roman"/>
              <w:kern w:val="16"/>
              <w:sz w:val="16"/>
              <w:szCs w:val="16"/>
            </w:rPr>
            <w:fldChar w:fldCharType="separate"/>
          </w:r>
          <w:r w:rsidR="00520BD4">
            <w:rPr>
              <w:rFonts w:ascii="Times New Roman" w:hAnsi="Times New Roman" w:cs="Times New Roman"/>
              <w:noProof/>
              <w:kern w:val="16"/>
              <w:sz w:val="16"/>
              <w:szCs w:val="16"/>
            </w:rPr>
            <w:t>10</w:t>
          </w:r>
          <w:r w:rsidRPr="00FF2A72">
            <w:rPr>
              <w:rFonts w:ascii="Times New Roman" w:hAnsi="Times New Roman" w:cs="Times New Roman"/>
              <w:kern w:val="16"/>
              <w:sz w:val="16"/>
              <w:szCs w:val="16"/>
            </w:rPr>
            <w:fldChar w:fldCharType="end"/>
          </w:r>
        </w:p>
      </w:tc>
    </w:tr>
  </w:tbl>
  <w:p w:rsidR="001509EF" w:rsidRDefault="001509E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1D1"/>
    <w:multiLevelType w:val="multilevel"/>
    <w:tmpl w:val="6A2808F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C14B6B"/>
    <w:multiLevelType w:val="hybridMultilevel"/>
    <w:tmpl w:val="09DC7A50"/>
    <w:lvl w:ilvl="0" w:tplc="04090001">
      <w:start w:val="1"/>
      <w:numFmt w:val="bullet"/>
      <w:lvlText w:val=""/>
      <w:lvlJc w:val="left"/>
      <w:pPr>
        <w:tabs>
          <w:tab w:val="num" w:pos="1146"/>
        </w:tabs>
        <w:ind w:left="1146" w:hanging="360"/>
      </w:pPr>
      <w:rPr>
        <w:rFonts w:ascii="Symbol" w:hAnsi="Symbol" w:cs="Times New Roman" w:hint="default"/>
      </w:rPr>
    </w:lvl>
    <w:lvl w:ilvl="1" w:tplc="04090003">
      <w:start w:val="1"/>
      <w:numFmt w:val="bullet"/>
      <w:lvlText w:val="o"/>
      <w:lvlJc w:val="left"/>
      <w:pPr>
        <w:tabs>
          <w:tab w:val="num" w:pos="1866"/>
        </w:tabs>
        <w:ind w:left="1866" w:hanging="360"/>
      </w:pPr>
      <w:rPr>
        <w:rFonts w:ascii="Courier New" w:hAnsi="Courier New" w:cs="Courier New" w:hint="default"/>
      </w:rPr>
    </w:lvl>
    <w:lvl w:ilvl="2" w:tplc="04090005">
      <w:start w:val="1"/>
      <w:numFmt w:val="bullet"/>
      <w:lvlText w:val=""/>
      <w:lvlJc w:val="left"/>
      <w:pPr>
        <w:tabs>
          <w:tab w:val="num" w:pos="2586"/>
        </w:tabs>
        <w:ind w:left="2586" w:hanging="360"/>
      </w:pPr>
      <w:rPr>
        <w:rFonts w:ascii="Wingdings" w:hAnsi="Wingdings" w:cs="Times New Roman" w:hint="default"/>
      </w:rPr>
    </w:lvl>
    <w:lvl w:ilvl="3" w:tplc="04090001">
      <w:start w:val="1"/>
      <w:numFmt w:val="bullet"/>
      <w:lvlText w:val=""/>
      <w:lvlJc w:val="left"/>
      <w:pPr>
        <w:tabs>
          <w:tab w:val="num" w:pos="3306"/>
        </w:tabs>
        <w:ind w:left="3306" w:hanging="360"/>
      </w:pPr>
      <w:rPr>
        <w:rFonts w:ascii="Symbol" w:hAnsi="Symbol" w:cs="Times New Roman" w:hint="default"/>
      </w:rPr>
    </w:lvl>
    <w:lvl w:ilvl="4" w:tplc="04090003">
      <w:start w:val="1"/>
      <w:numFmt w:val="bullet"/>
      <w:lvlText w:val="o"/>
      <w:lvlJc w:val="left"/>
      <w:pPr>
        <w:tabs>
          <w:tab w:val="num" w:pos="4026"/>
        </w:tabs>
        <w:ind w:left="4026" w:hanging="360"/>
      </w:pPr>
      <w:rPr>
        <w:rFonts w:ascii="Courier New" w:hAnsi="Courier New" w:cs="Courier New" w:hint="default"/>
      </w:rPr>
    </w:lvl>
    <w:lvl w:ilvl="5" w:tplc="04090005">
      <w:start w:val="1"/>
      <w:numFmt w:val="bullet"/>
      <w:lvlText w:val=""/>
      <w:lvlJc w:val="left"/>
      <w:pPr>
        <w:tabs>
          <w:tab w:val="num" w:pos="4746"/>
        </w:tabs>
        <w:ind w:left="4746" w:hanging="360"/>
      </w:pPr>
      <w:rPr>
        <w:rFonts w:ascii="Wingdings" w:hAnsi="Wingdings" w:cs="Times New Roman" w:hint="default"/>
      </w:rPr>
    </w:lvl>
    <w:lvl w:ilvl="6" w:tplc="04090001">
      <w:start w:val="1"/>
      <w:numFmt w:val="bullet"/>
      <w:lvlText w:val=""/>
      <w:lvlJc w:val="left"/>
      <w:pPr>
        <w:tabs>
          <w:tab w:val="num" w:pos="5466"/>
        </w:tabs>
        <w:ind w:left="5466" w:hanging="360"/>
      </w:pPr>
      <w:rPr>
        <w:rFonts w:ascii="Symbol" w:hAnsi="Symbol" w:cs="Times New Roman" w:hint="default"/>
      </w:rPr>
    </w:lvl>
    <w:lvl w:ilvl="7" w:tplc="04090003">
      <w:start w:val="1"/>
      <w:numFmt w:val="bullet"/>
      <w:lvlText w:val="o"/>
      <w:lvlJc w:val="left"/>
      <w:pPr>
        <w:tabs>
          <w:tab w:val="num" w:pos="6186"/>
        </w:tabs>
        <w:ind w:left="6186" w:hanging="360"/>
      </w:pPr>
      <w:rPr>
        <w:rFonts w:ascii="Courier New" w:hAnsi="Courier New" w:cs="Courier New" w:hint="default"/>
      </w:rPr>
    </w:lvl>
    <w:lvl w:ilvl="8" w:tplc="04090005">
      <w:start w:val="1"/>
      <w:numFmt w:val="bullet"/>
      <w:lvlText w:val=""/>
      <w:lvlJc w:val="left"/>
      <w:pPr>
        <w:tabs>
          <w:tab w:val="num" w:pos="6906"/>
        </w:tabs>
        <w:ind w:left="6906" w:hanging="360"/>
      </w:pPr>
      <w:rPr>
        <w:rFonts w:ascii="Wingdings" w:hAnsi="Wingdings" w:cs="Times New Roman" w:hint="default"/>
      </w:rPr>
    </w:lvl>
  </w:abstractNum>
  <w:abstractNum w:abstractNumId="2" w15:restartNumberingAfterBreak="0">
    <w:nsid w:val="05000116"/>
    <w:multiLevelType w:val="hybridMultilevel"/>
    <w:tmpl w:val="A3D6DB50"/>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3" w15:restartNumberingAfterBreak="0">
    <w:nsid w:val="05B94C2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775C16"/>
    <w:multiLevelType w:val="hybridMultilevel"/>
    <w:tmpl w:val="FA04F954"/>
    <w:lvl w:ilvl="0" w:tplc="1612FF32">
      <w:start w:val="1"/>
      <w:numFmt w:val="decimal"/>
      <w:lvlText w:val="6.1.%1."/>
      <w:lvlJc w:val="right"/>
      <w:pPr>
        <w:ind w:left="1440" w:hanging="360"/>
      </w:pPr>
      <w:rPr>
        <w:b/>
      </w:rPr>
    </w:lvl>
    <w:lvl w:ilvl="1" w:tplc="ABA468D8">
      <w:start w:val="1"/>
      <w:numFmt w:val="decimal"/>
      <w:lvlText w:val="6.1.%2."/>
      <w:lvlJc w:val="right"/>
      <w:pPr>
        <w:ind w:left="360" w:hanging="360"/>
      </w:pPr>
      <w:rPr>
        <w:b/>
        <w:sz w:val="20"/>
        <w:szCs w:val="20"/>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0A2E3C62"/>
    <w:multiLevelType w:val="multilevel"/>
    <w:tmpl w:val="230CD514"/>
    <w:lvl w:ilvl="0">
      <w:start w:val="1"/>
      <w:numFmt w:val="decimal"/>
      <w:lvlText w:val="%1."/>
      <w:lvlJc w:val="left"/>
      <w:pPr>
        <w:tabs>
          <w:tab w:val="num" w:pos="405"/>
        </w:tabs>
        <w:ind w:left="405" w:hanging="405"/>
      </w:pPr>
      <w:rPr>
        <w:rFonts w:hint="default"/>
      </w:rPr>
    </w:lvl>
    <w:lvl w:ilvl="1">
      <w:start w:val="1"/>
      <w:numFmt w:val="none"/>
      <w:lvlText w:val="6.3."/>
      <w:lvlJc w:val="left"/>
      <w:pPr>
        <w:tabs>
          <w:tab w:val="num" w:pos="1440"/>
        </w:tabs>
        <w:ind w:left="1440" w:hanging="720"/>
      </w:pPr>
      <w:rPr>
        <w:rFonts w:hint="default"/>
        <w:b/>
        <w:i w:val="0"/>
      </w:rPr>
    </w:lvl>
    <w:lvl w:ilvl="2">
      <w:start w:val="1"/>
      <w:numFmt w:val="decimal"/>
      <w:lvlText w:val="6.1.%3."/>
      <w:lvlJc w:val="left"/>
      <w:pPr>
        <w:tabs>
          <w:tab w:val="num" w:pos="2160"/>
        </w:tabs>
        <w:ind w:left="2160" w:hanging="720"/>
      </w:pPr>
      <w:rPr>
        <w:rFonts w:hint="default"/>
        <w:b/>
        <w:i w:val="0"/>
      </w:rPr>
    </w:lvl>
    <w:lvl w:ilvl="3">
      <w:start w:val="1"/>
      <w:numFmt w:val="decimal"/>
      <w:lvlText w:val="6.2.%4"/>
      <w:lvlJc w:val="left"/>
      <w:pPr>
        <w:tabs>
          <w:tab w:val="num" w:pos="3240"/>
        </w:tabs>
        <w:ind w:left="3240" w:hanging="1080"/>
      </w:pPr>
      <w:rPr>
        <w:rFonts w:hint="default"/>
        <w:b/>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15:restartNumberingAfterBreak="0">
    <w:nsid w:val="0C52606E"/>
    <w:multiLevelType w:val="hybridMultilevel"/>
    <w:tmpl w:val="C1127286"/>
    <w:lvl w:ilvl="0" w:tplc="F48AF9E8">
      <w:start w:val="1"/>
      <w:numFmt w:val="decimal"/>
      <w:lvlText w:val="5.%1."/>
      <w:lvlJc w:val="right"/>
      <w:pPr>
        <w:ind w:left="360" w:hanging="360"/>
      </w:pPr>
      <w:rPr>
        <w:rFonts w:hint="default"/>
        <w:b/>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0FCE0710"/>
    <w:multiLevelType w:val="multilevel"/>
    <w:tmpl w:val="3836D4B2"/>
    <w:lvl w:ilvl="0">
      <w:start w:val="6"/>
      <w:numFmt w:val="decimal"/>
      <w:lvlText w:val="%1"/>
      <w:lvlJc w:val="left"/>
      <w:pPr>
        <w:ind w:left="360" w:hanging="360"/>
      </w:pPr>
      <w:rPr>
        <w:rFonts w:hint="default"/>
      </w:rPr>
    </w:lvl>
    <w:lvl w:ilvl="1">
      <w:start w:val="2"/>
      <w:numFmt w:val="decimal"/>
      <w:lvlText w:val="%1.%2"/>
      <w:lvlJc w:val="left"/>
      <w:pPr>
        <w:ind w:left="390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06B1A04"/>
    <w:multiLevelType w:val="hybridMultilevel"/>
    <w:tmpl w:val="938A9BD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 w15:restartNumberingAfterBreak="0">
    <w:nsid w:val="11970066"/>
    <w:multiLevelType w:val="hybridMultilevel"/>
    <w:tmpl w:val="D8F6CCB0"/>
    <w:lvl w:ilvl="0" w:tplc="041F0001">
      <w:start w:val="1"/>
      <w:numFmt w:val="bullet"/>
      <w:lvlText w:val=""/>
      <w:lvlJc w:val="left"/>
      <w:pPr>
        <w:ind w:left="1996" w:hanging="360"/>
      </w:pPr>
      <w:rPr>
        <w:rFonts w:ascii="Symbol" w:hAnsi="Symbol" w:hint="default"/>
      </w:rPr>
    </w:lvl>
    <w:lvl w:ilvl="1" w:tplc="041F0003" w:tentative="1">
      <w:start w:val="1"/>
      <w:numFmt w:val="bullet"/>
      <w:lvlText w:val="o"/>
      <w:lvlJc w:val="left"/>
      <w:pPr>
        <w:ind w:left="2716" w:hanging="360"/>
      </w:pPr>
      <w:rPr>
        <w:rFonts w:ascii="Courier New" w:hAnsi="Courier New" w:cs="Courier New" w:hint="default"/>
      </w:rPr>
    </w:lvl>
    <w:lvl w:ilvl="2" w:tplc="041F0005">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10" w15:restartNumberingAfterBreak="0">
    <w:nsid w:val="1F303685"/>
    <w:multiLevelType w:val="hybridMultilevel"/>
    <w:tmpl w:val="A4108052"/>
    <w:lvl w:ilvl="0" w:tplc="041F0001">
      <w:start w:val="1"/>
      <w:numFmt w:val="bullet"/>
      <w:lvlText w:val=""/>
      <w:lvlJc w:val="left"/>
      <w:pPr>
        <w:ind w:left="1800" w:hanging="360"/>
      </w:pPr>
      <w:rPr>
        <w:rFonts w:ascii="Symbol" w:hAnsi="Symbol" w:hint="default"/>
      </w:rPr>
    </w:lvl>
    <w:lvl w:ilvl="1" w:tplc="041F0003">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15:restartNumberingAfterBreak="0">
    <w:nsid w:val="20B74146"/>
    <w:multiLevelType w:val="multilevel"/>
    <w:tmpl w:val="9086D1DC"/>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2" w15:restartNumberingAfterBreak="0">
    <w:nsid w:val="24825431"/>
    <w:multiLevelType w:val="hybridMultilevel"/>
    <w:tmpl w:val="4A9A59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7871432"/>
    <w:multiLevelType w:val="multilevel"/>
    <w:tmpl w:val="8B1C37E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77"/>
        </w:tabs>
        <w:ind w:left="720" w:hanging="363"/>
      </w:pPr>
      <w:rPr>
        <w:rFonts w:ascii="Arial" w:hAnsi="Arial" w:cs="Arial" w:hint="default"/>
        <w:b/>
        <w:sz w:val="24"/>
        <w:szCs w:val="24"/>
      </w:rPr>
    </w:lvl>
    <w:lvl w:ilvl="2">
      <w:start w:val="1"/>
      <w:numFmt w:val="decimal"/>
      <w:isLgl/>
      <w:lvlText w:val="%1.%2.%3."/>
      <w:lvlJc w:val="left"/>
      <w:pPr>
        <w:tabs>
          <w:tab w:val="num" w:pos="1570"/>
        </w:tabs>
        <w:ind w:left="1570" w:hanging="720"/>
      </w:pPr>
      <w:rPr>
        <w:rFonts w:hint="default"/>
        <w:b/>
      </w:rPr>
    </w:lvl>
    <w:lvl w:ilvl="3">
      <w:start w:val="1"/>
      <w:numFmt w:val="decimal"/>
      <w:isLgl/>
      <w:lvlText w:val="%1.%2.%3.%4."/>
      <w:lvlJc w:val="left"/>
      <w:pPr>
        <w:tabs>
          <w:tab w:val="num" w:pos="1995"/>
        </w:tabs>
        <w:ind w:left="1995" w:hanging="720"/>
      </w:pPr>
      <w:rPr>
        <w:rFonts w:hint="default"/>
        <w:b/>
      </w:rPr>
    </w:lvl>
    <w:lvl w:ilvl="4">
      <w:start w:val="1"/>
      <w:numFmt w:val="decimal"/>
      <w:isLgl/>
      <w:lvlText w:val="%1.%2.%3.%4.%5."/>
      <w:lvlJc w:val="left"/>
      <w:pPr>
        <w:tabs>
          <w:tab w:val="num" w:pos="2780"/>
        </w:tabs>
        <w:ind w:left="2780" w:hanging="1080"/>
      </w:pPr>
      <w:rPr>
        <w:rFonts w:hint="default"/>
        <w:b/>
      </w:rPr>
    </w:lvl>
    <w:lvl w:ilvl="5">
      <w:start w:val="1"/>
      <w:numFmt w:val="decimal"/>
      <w:isLgl/>
      <w:lvlText w:val="%1.%2.%3.%4.%5.%6."/>
      <w:lvlJc w:val="left"/>
      <w:pPr>
        <w:tabs>
          <w:tab w:val="num" w:pos="3205"/>
        </w:tabs>
        <w:ind w:left="3205" w:hanging="1080"/>
      </w:pPr>
      <w:rPr>
        <w:rFonts w:hint="default"/>
        <w:b/>
      </w:rPr>
    </w:lvl>
    <w:lvl w:ilvl="6">
      <w:start w:val="1"/>
      <w:numFmt w:val="decimal"/>
      <w:isLgl/>
      <w:lvlText w:val="%1.%2.%3.%4.%5.%6.%7."/>
      <w:lvlJc w:val="left"/>
      <w:pPr>
        <w:tabs>
          <w:tab w:val="num" w:pos="3990"/>
        </w:tabs>
        <w:ind w:left="3990" w:hanging="1440"/>
      </w:pPr>
      <w:rPr>
        <w:rFonts w:hint="default"/>
        <w:b/>
      </w:rPr>
    </w:lvl>
    <w:lvl w:ilvl="7">
      <w:start w:val="1"/>
      <w:numFmt w:val="decimal"/>
      <w:isLgl/>
      <w:lvlText w:val="%1.%2.%3.%4.%5.%6.%7.%8."/>
      <w:lvlJc w:val="left"/>
      <w:pPr>
        <w:tabs>
          <w:tab w:val="num" w:pos="4415"/>
        </w:tabs>
        <w:ind w:left="4415" w:hanging="1440"/>
      </w:pPr>
      <w:rPr>
        <w:rFonts w:hint="default"/>
        <w:b/>
      </w:rPr>
    </w:lvl>
    <w:lvl w:ilvl="8">
      <w:start w:val="1"/>
      <w:numFmt w:val="decimal"/>
      <w:isLgl/>
      <w:lvlText w:val="%1.%2.%3.%4.%5.%6.%7.%8.%9."/>
      <w:lvlJc w:val="left"/>
      <w:pPr>
        <w:tabs>
          <w:tab w:val="num" w:pos="5200"/>
        </w:tabs>
        <w:ind w:left="5200" w:hanging="1800"/>
      </w:pPr>
      <w:rPr>
        <w:rFonts w:hint="default"/>
        <w:b/>
      </w:rPr>
    </w:lvl>
  </w:abstractNum>
  <w:abstractNum w:abstractNumId="14" w15:restartNumberingAfterBreak="0">
    <w:nsid w:val="2C1A21C5"/>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5" w15:restartNumberingAfterBreak="0">
    <w:nsid w:val="2C6D1E7E"/>
    <w:multiLevelType w:val="hybridMultilevel"/>
    <w:tmpl w:val="CC6866FE"/>
    <w:lvl w:ilvl="0" w:tplc="BD807B4A">
      <w:start w:val="1"/>
      <w:numFmt w:val="decimal"/>
      <w:lvlText w:val="6.%1."/>
      <w:lvlJc w:val="right"/>
      <w:pPr>
        <w:ind w:left="1440" w:hanging="360"/>
      </w:pPr>
      <w:rPr>
        <w:b/>
      </w:rPr>
    </w:lvl>
    <w:lvl w:ilvl="1" w:tplc="8822F058">
      <w:start w:val="1"/>
      <w:numFmt w:val="decimal"/>
      <w:lvlText w:val="6.%2."/>
      <w:lvlJc w:val="left"/>
      <w:pPr>
        <w:ind w:left="502" w:hanging="360"/>
      </w:pPr>
      <w:rPr>
        <w:b/>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2F783D8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804367"/>
    <w:multiLevelType w:val="multilevel"/>
    <w:tmpl w:val="BCFA6A3E"/>
    <w:lvl w:ilvl="0">
      <w:start w:val="6"/>
      <w:numFmt w:val="decimal"/>
      <w:lvlText w:val="%1."/>
      <w:lvlJc w:val="left"/>
      <w:pPr>
        <w:ind w:left="540" w:hanging="540"/>
      </w:pPr>
      <w:rPr>
        <w:rFonts w:hint="default"/>
      </w:rPr>
    </w:lvl>
    <w:lvl w:ilvl="1">
      <w:start w:val="8"/>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8" w15:restartNumberingAfterBreak="0">
    <w:nsid w:val="393E4CB8"/>
    <w:multiLevelType w:val="multilevel"/>
    <w:tmpl w:val="D18EC29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232B4F"/>
    <w:multiLevelType w:val="hybridMultilevel"/>
    <w:tmpl w:val="6CC2E96A"/>
    <w:lvl w:ilvl="0" w:tplc="53A426B0">
      <w:start w:val="6"/>
      <w:numFmt w:val="decimal"/>
      <w:lvlText w:val="%1."/>
      <w:lvlJc w:val="left"/>
      <w:pPr>
        <w:ind w:left="36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0E9778B"/>
    <w:multiLevelType w:val="hybridMultilevel"/>
    <w:tmpl w:val="CF3E02D4"/>
    <w:lvl w:ilvl="0" w:tplc="BF0A8BBC">
      <w:start w:val="1"/>
      <w:numFmt w:val="decimal"/>
      <w:lvlText w:val="3.%1."/>
      <w:lvlJc w:val="left"/>
      <w:pPr>
        <w:ind w:left="360" w:hanging="360"/>
      </w:pPr>
      <w:rPr>
        <w:rFonts w:hint="default"/>
        <w:b/>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15:restartNumberingAfterBreak="0">
    <w:nsid w:val="4143603B"/>
    <w:multiLevelType w:val="hybridMultilevel"/>
    <w:tmpl w:val="B168616A"/>
    <w:lvl w:ilvl="0" w:tplc="661E0A1C">
      <w:start w:val="1"/>
      <w:numFmt w:val="decimal"/>
      <w:lvlText w:val="%1."/>
      <w:lvlJc w:val="left"/>
      <w:pPr>
        <w:ind w:left="360" w:hanging="360"/>
      </w:pPr>
      <w:rPr>
        <w:b/>
      </w:rPr>
    </w:lvl>
    <w:lvl w:ilvl="1" w:tplc="B1EC38BA">
      <w:start w:val="1"/>
      <w:numFmt w:val="lowerLetter"/>
      <w:lvlText w:val="%2."/>
      <w:lvlJc w:val="left"/>
      <w:pPr>
        <w:ind w:left="1080" w:hanging="360"/>
      </w:pPr>
      <w:rPr>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4C27281E"/>
    <w:multiLevelType w:val="hybridMultilevel"/>
    <w:tmpl w:val="62BAED0E"/>
    <w:lvl w:ilvl="0" w:tplc="041F0001">
      <w:start w:val="1"/>
      <w:numFmt w:val="bullet"/>
      <w:lvlText w:val=""/>
      <w:lvlJc w:val="left"/>
      <w:pPr>
        <w:ind w:left="360" w:hanging="360"/>
      </w:pPr>
      <w:rPr>
        <w:rFonts w:ascii="Symbol" w:hAnsi="Symbol"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C93759E"/>
    <w:multiLevelType w:val="hybridMultilevel"/>
    <w:tmpl w:val="FC60732C"/>
    <w:lvl w:ilvl="0" w:tplc="BD807B4A">
      <w:start w:val="1"/>
      <w:numFmt w:val="decimal"/>
      <w:lvlText w:val="6.%1."/>
      <w:lvlJc w:val="right"/>
      <w:pPr>
        <w:ind w:left="1440" w:hanging="360"/>
      </w:pPr>
      <w:rPr>
        <w:b/>
      </w:rPr>
    </w:lvl>
    <w:lvl w:ilvl="1" w:tplc="663C86F4">
      <w:start w:val="1"/>
      <w:numFmt w:val="decimal"/>
      <w:lvlText w:val="6.6.%2."/>
      <w:lvlJc w:val="left"/>
      <w:pPr>
        <w:ind w:left="1495" w:hanging="360"/>
      </w:pPr>
      <w:rPr>
        <w:b/>
        <w:sz w:val="18"/>
        <w:szCs w:val="18"/>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4" w15:restartNumberingAfterBreak="0">
    <w:nsid w:val="54353FA4"/>
    <w:multiLevelType w:val="multilevel"/>
    <w:tmpl w:val="D18EC29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3A270A"/>
    <w:multiLevelType w:val="hybridMultilevel"/>
    <w:tmpl w:val="A5F07D72"/>
    <w:lvl w:ilvl="0" w:tplc="BD807B4A">
      <w:start w:val="1"/>
      <w:numFmt w:val="decimal"/>
      <w:lvlText w:val="6.%1."/>
      <w:lvlJc w:val="right"/>
      <w:pPr>
        <w:ind w:left="1440" w:hanging="360"/>
      </w:pPr>
      <w:rPr>
        <w:b/>
      </w:rPr>
    </w:lvl>
    <w:lvl w:ilvl="1" w:tplc="22BAA738">
      <w:start w:val="1"/>
      <w:numFmt w:val="decimal"/>
      <w:lvlText w:val="6.7.%2."/>
      <w:lvlJc w:val="left"/>
      <w:pPr>
        <w:ind w:left="1070" w:hanging="360"/>
      </w:pPr>
      <w:rPr>
        <w:rFonts w:hint="default"/>
        <w:b/>
        <w:sz w:val="18"/>
        <w:szCs w:val="18"/>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15:restartNumberingAfterBreak="0">
    <w:nsid w:val="59A670AB"/>
    <w:multiLevelType w:val="hybridMultilevel"/>
    <w:tmpl w:val="9626C0B2"/>
    <w:lvl w:ilvl="0" w:tplc="E2F0B0F8">
      <w:start w:val="1"/>
      <w:numFmt w:val="decimal"/>
      <w:lvlText w:val="6.3.%1."/>
      <w:lvlJc w:val="right"/>
      <w:pPr>
        <w:ind w:left="1778" w:hanging="360"/>
      </w:pPr>
      <w:rPr>
        <w:b/>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15:restartNumberingAfterBreak="0">
    <w:nsid w:val="5ADB571F"/>
    <w:multiLevelType w:val="multilevel"/>
    <w:tmpl w:val="AE545088"/>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5C28381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301153"/>
    <w:multiLevelType w:val="hybridMultilevel"/>
    <w:tmpl w:val="FFD89EDC"/>
    <w:lvl w:ilvl="0" w:tplc="0BB457AC">
      <w:start w:val="1"/>
      <w:numFmt w:val="decimal"/>
      <w:lvlText w:val="7.%1."/>
      <w:lvlJc w:val="left"/>
      <w:pPr>
        <w:ind w:left="720" w:hanging="360"/>
      </w:pPr>
      <w:rPr>
        <w:b/>
        <w:sz w:val="18"/>
        <w:szCs w:val="18"/>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0" w15:restartNumberingAfterBreak="0">
    <w:nsid w:val="6C6A6EDA"/>
    <w:multiLevelType w:val="hybridMultilevel"/>
    <w:tmpl w:val="C0AAAC94"/>
    <w:lvl w:ilvl="0" w:tplc="1BDACBD2">
      <w:start w:val="1"/>
      <w:numFmt w:val="decimal"/>
      <w:lvlText w:val="6.2.%1"/>
      <w:lvlJc w:val="left"/>
      <w:pPr>
        <w:ind w:left="2510" w:hanging="360"/>
      </w:pPr>
      <w:rPr>
        <w:b/>
      </w:rPr>
    </w:lvl>
    <w:lvl w:ilvl="1" w:tplc="041F0019">
      <w:start w:val="1"/>
      <w:numFmt w:val="decimal"/>
      <w:lvlText w:val="%2."/>
      <w:lvlJc w:val="left"/>
      <w:pPr>
        <w:tabs>
          <w:tab w:val="num" w:pos="1440"/>
        </w:tabs>
        <w:ind w:left="1440" w:hanging="360"/>
      </w:pPr>
    </w:lvl>
    <w:lvl w:ilvl="2" w:tplc="598CE13E">
      <w:start w:val="1"/>
      <w:numFmt w:val="decimal"/>
      <w:lvlText w:val="6.2.%3."/>
      <w:lvlJc w:val="right"/>
      <w:pPr>
        <w:ind w:left="180" w:hanging="180"/>
      </w:pPr>
      <w:rPr>
        <w:b/>
        <w:sz w:val="20"/>
        <w:szCs w:val="20"/>
      </w:r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15:restartNumberingAfterBreak="0">
    <w:nsid w:val="70E66CC0"/>
    <w:multiLevelType w:val="multilevel"/>
    <w:tmpl w:val="6A2808F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8B1C65"/>
    <w:multiLevelType w:val="multilevel"/>
    <w:tmpl w:val="6A2808F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2327A0"/>
    <w:multiLevelType w:val="multilevel"/>
    <w:tmpl w:val="0D2E0A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553A27"/>
    <w:multiLevelType w:val="multilevel"/>
    <w:tmpl w:val="6A2808F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A2042F"/>
    <w:multiLevelType w:val="hybridMultilevel"/>
    <w:tmpl w:val="49522930"/>
    <w:lvl w:ilvl="0" w:tplc="CCD83364">
      <w:start w:val="1"/>
      <w:numFmt w:val="decimal"/>
      <w:lvlText w:val="6.5.%1."/>
      <w:lvlJc w:val="left"/>
      <w:pPr>
        <w:ind w:left="2935" w:hanging="360"/>
      </w:pPr>
    </w:lvl>
    <w:lvl w:ilvl="1" w:tplc="041F0019">
      <w:start w:val="1"/>
      <w:numFmt w:val="decimal"/>
      <w:lvlText w:val="%2."/>
      <w:lvlJc w:val="left"/>
      <w:pPr>
        <w:tabs>
          <w:tab w:val="num" w:pos="1440"/>
        </w:tabs>
        <w:ind w:left="1440" w:hanging="360"/>
      </w:pPr>
    </w:lvl>
    <w:lvl w:ilvl="2" w:tplc="6D6C2686">
      <w:start w:val="1"/>
      <w:numFmt w:val="decimal"/>
      <w:lvlText w:val="6.5.%3."/>
      <w:lvlJc w:val="right"/>
      <w:pPr>
        <w:ind w:left="180" w:hanging="180"/>
      </w:pPr>
      <w:rPr>
        <w:b/>
        <w:sz w:val="18"/>
        <w:szCs w:val="18"/>
      </w:r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CD7162F"/>
    <w:multiLevelType w:val="multilevel"/>
    <w:tmpl w:val="68A4C48C"/>
    <w:lvl w:ilvl="0">
      <w:start w:val="6"/>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D0E4FB6"/>
    <w:multiLevelType w:val="hybridMultilevel"/>
    <w:tmpl w:val="62EC51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DE459DB"/>
    <w:multiLevelType w:val="multilevel"/>
    <w:tmpl w:val="EFDA1CDA"/>
    <w:lvl w:ilvl="0">
      <w:start w:val="1"/>
      <w:numFmt w:val="decimal"/>
      <w:lvlText w:val="%1."/>
      <w:lvlJc w:val="left"/>
      <w:pPr>
        <w:ind w:left="360" w:hanging="360"/>
      </w:pPr>
    </w:lvl>
    <w:lvl w:ilvl="1">
      <w:start w:val="1"/>
      <w:numFmt w:val="decimal"/>
      <w:lvlText w:val="%1.%2."/>
      <w:lvlJc w:val="left"/>
      <w:pPr>
        <w:ind w:left="792" w:hanging="432"/>
      </w:pPr>
      <w:rPr>
        <w:b/>
        <w:color w:val="C00000"/>
      </w:rPr>
    </w:lvl>
    <w:lvl w:ilvl="2">
      <w:start w:val="1"/>
      <w:numFmt w:val="decimal"/>
      <w:lvlText w:val="%1.%2.%3."/>
      <w:lvlJc w:val="left"/>
      <w:pPr>
        <w:ind w:left="1224" w:hanging="504"/>
      </w:pPr>
      <w:rPr>
        <w:b/>
        <w:color w:val="C00000"/>
      </w:rPr>
    </w:lvl>
    <w:lvl w:ilvl="3">
      <w:start w:val="1"/>
      <w:numFmt w:val="decimal"/>
      <w:lvlText w:val="%1.%2.%3.%4."/>
      <w:lvlJc w:val="left"/>
      <w:pPr>
        <w:ind w:left="1728" w:hanging="648"/>
      </w:pPr>
      <w:rPr>
        <w:b w:val="0"/>
        <w:color w:val="C0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3277BD"/>
    <w:multiLevelType w:val="hybridMultilevel"/>
    <w:tmpl w:val="B82AC95A"/>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num w:numId="1">
    <w:abstractNumId w:val="14"/>
  </w:num>
  <w:num w:numId="2">
    <w:abstractNumId w:val="21"/>
  </w:num>
  <w:num w:numId="3">
    <w:abstractNumId w:val="8"/>
  </w:num>
  <w:num w:numId="4">
    <w:abstractNumId w:val="22"/>
  </w:num>
  <w:num w:numId="5">
    <w:abstractNumId w:val="38"/>
  </w:num>
  <w:num w:numId="6">
    <w:abstractNumId w:val="28"/>
  </w:num>
  <w:num w:numId="7">
    <w:abstractNumId w:val="3"/>
  </w:num>
  <w:num w:numId="8">
    <w:abstractNumId w:val="19"/>
  </w:num>
  <w:num w:numId="9">
    <w:abstractNumId w:val="31"/>
  </w:num>
  <w:num w:numId="10">
    <w:abstractNumId w:val="34"/>
  </w:num>
  <w:num w:numId="11">
    <w:abstractNumId w:val="0"/>
  </w:num>
  <w:num w:numId="12">
    <w:abstractNumId w:val="3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3"/>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6"/>
  </w:num>
  <w:num w:numId="26">
    <w:abstractNumId w:val="4"/>
  </w:num>
  <w:num w:numId="27">
    <w:abstractNumId w:val="16"/>
  </w:num>
  <w:num w:numId="28">
    <w:abstractNumId w:val="33"/>
  </w:num>
  <w:num w:numId="29">
    <w:abstractNumId w:val="24"/>
  </w:num>
  <w:num w:numId="30">
    <w:abstractNumId w:val="18"/>
  </w:num>
  <w:num w:numId="31">
    <w:abstractNumId w:val="27"/>
  </w:num>
  <w:num w:numId="32">
    <w:abstractNumId w:val="13"/>
  </w:num>
  <w:num w:numId="33">
    <w:abstractNumId w:val="5"/>
  </w:num>
  <w:num w:numId="34">
    <w:abstractNumId w:val="1"/>
  </w:num>
  <w:num w:numId="35">
    <w:abstractNumId w:val="7"/>
  </w:num>
  <w:num w:numId="36">
    <w:abstractNumId w:val="37"/>
  </w:num>
  <w:num w:numId="37">
    <w:abstractNumId w:val="12"/>
  </w:num>
  <w:num w:numId="38">
    <w:abstractNumId w:val="10"/>
  </w:num>
  <w:num w:numId="39">
    <w:abstractNumId w:val="39"/>
  </w:num>
  <w:num w:numId="40">
    <w:abstractNumId w:val="9"/>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6D"/>
    <w:rsid w:val="00005561"/>
    <w:rsid w:val="0003624E"/>
    <w:rsid w:val="000563E5"/>
    <w:rsid w:val="0007387C"/>
    <w:rsid w:val="00075B64"/>
    <w:rsid w:val="000C3A64"/>
    <w:rsid w:val="000D73B8"/>
    <w:rsid w:val="000E3082"/>
    <w:rsid w:val="001233B1"/>
    <w:rsid w:val="001509EF"/>
    <w:rsid w:val="00197F2C"/>
    <w:rsid w:val="001A1FCC"/>
    <w:rsid w:val="001A62AE"/>
    <w:rsid w:val="001E393A"/>
    <w:rsid w:val="001F351B"/>
    <w:rsid w:val="00211757"/>
    <w:rsid w:val="00221774"/>
    <w:rsid w:val="002648EF"/>
    <w:rsid w:val="00275FB9"/>
    <w:rsid w:val="002B581A"/>
    <w:rsid w:val="002D021C"/>
    <w:rsid w:val="0030176C"/>
    <w:rsid w:val="003030EC"/>
    <w:rsid w:val="00307D2D"/>
    <w:rsid w:val="003307A7"/>
    <w:rsid w:val="003429B3"/>
    <w:rsid w:val="00382426"/>
    <w:rsid w:val="003916DF"/>
    <w:rsid w:val="00395DD9"/>
    <w:rsid w:val="003C3CA9"/>
    <w:rsid w:val="003D21F4"/>
    <w:rsid w:val="003E2C89"/>
    <w:rsid w:val="004034DC"/>
    <w:rsid w:val="004046EF"/>
    <w:rsid w:val="00426392"/>
    <w:rsid w:val="00470F38"/>
    <w:rsid w:val="004733D8"/>
    <w:rsid w:val="004C15F8"/>
    <w:rsid w:val="004D4F6D"/>
    <w:rsid w:val="00520BD4"/>
    <w:rsid w:val="00535434"/>
    <w:rsid w:val="0055102E"/>
    <w:rsid w:val="00571EF5"/>
    <w:rsid w:val="005D1E27"/>
    <w:rsid w:val="005F6E57"/>
    <w:rsid w:val="00603092"/>
    <w:rsid w:val="006149B2"/>
    <w:rsid w:val="006346BE"/>
    <w:rsid w:val="006B0AE3"/>
    <w:rsid w:val="006B5AEE"/>
    <w:rsid w:val="00702352"/>
    <w:rsid w:val="00717F1C"/>
    <w:rsid w:val="00720E17"/>
    <w:rsid w:val="00742E1D"/>
    <w:rsid w:val="00764286"/>
    <w:rsid w:val="00795BC5"/>
    <w:rsid w:val="00795C82"/>
    <w:rsid w:val="007D7B88"/>
    <w:rsid w:val="00860C5F"/>
    <w:rsid w:val="0086149A"/>
    <w:rsid w:val="0087010A"/>
    <w:rsid w:val="00871A93"/>
    <w:rsid w:val="0087618E"/>
    <w:rsid w:val="00884F08"/>
    <w:rsid w:val="0088539A"/>
    <w:rsid w:val="00895476"/>
    <w:rsid w:val="008A1B86"/>
    <w:rsid w:val="008E1464"/>
    <w:rsid w:val="008E788D"/>
    <w:rsid w:val="008F72A6"/>
    <w:rsid w:val="009231B4"/>
    <w:rsid w:val="00952CB2"/>
    <w:rsid w:val="00966E37"/>
    <w:rsid w:val="00976513"/>
    <w:rsid w:val="009F5F55"/>
    <w:rsid w:val="00A0145E"/>
    <w:rsid w:val="00A12564"/>
    <w:rsid w:val="00A53AB4"/>
    <w:rsid w:val="00A65F0E"/>
    <w:rsid w:val="00AB6FE6"/>
    <w:rsid w:val="00AD50AB"/>
    <w:rsid w:val="00B01D43"/>
    <w:rsid w:val="00B11F76"/>
    <w:rsid w:val="00B3242A"/>
    <w:rsid w:val="00B4010D"/>
    <w:rsid w:val="00B45160"/>
    <w:rsid w:val="00B51A55"/>
    <w:rsid w:val="00B5514D"/>
    <w:rsid w:val="00B91C75"/>
    <w:rsid w:val="00B95EC4"/>
    <w:rsid w:val="00BB3BB0"/>
    <w:rsid w:val="00BB627E"/>
    <w:rsid w:val="00BC283B"/>
    <w:rsid w:val="00BE1B78"/>
    <w:rsid w:val="00BF6D37"/>
    <w:rsid w:val="00C81F69"/>
    <w:rsid w:val="00CD2B23"/>
    <w:rsid w:val="00D02D77"/>
    <w:rsid w:val="00D041FB"/>
    <w:rsid w:val="00D416F5"/>
    <w:rsid w:val="00D7195D"/>
    <w:rsid w:val="00D74F67"/>
    <w:rsid w:val="00D830CC"/>
    <w:rsid w:val="00DB190C"/>
    <w:rsid w:val="00DB1C9F"/>
    <w:rsid w:val="00DF0C3D"/>
    <w:rsid w:val="00E32CCA"/>
    <w:rsid w:val="00E608D8"/>
    <w:rsid w:val="00EB068D"/>
    <w:rsid w:val="00EE3910"/>
    <w:rsid w:val="00EE69C3"/>
    <w:rsid w:val="00EF1341"/>
    <w:rsid w:val="00F70CCC"/>
    <w:rsid w:val="00F8512F"/>
    <w:rsid w:val="00FD76F0"/>
    <w:rsid w:val="00FF2A72"/>
    <w:rsid w:val="00FF66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86E257-84A6-431E-ADED-7EFE0559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426"/>
    <w:pPr>
      <w:spacing w:after="200" w:line="276" w:lineRule="auto"/>
    </w:pPr>
    <w:rPr>
      <w:rFonts w:eastAsiaTheme="minorEastAsia"/>
      <w:lang w:eastAsia="tr-TR"/>
    </w:rPr>
  </w:style>
  <w:style w:type="paragraph" w:styleId="Balk1">
    <w:name w:val="heading 1"/>
    <w:basedOn w:val="Normal"/>
    <w:next w:val="Normal"/>
    <w:link w:val="Balk1Char"/>
    <w:uiPriority w:val="9"/>
    <w:qFormat/>
    <w:rsid w:val="00FF2A72"/>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FF2A72"/>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FF2A72"/>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FF2A7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sz w:val="24"/>
      <w:szCs w:val="24"/>
    </w:rPr>
  </w:style>
  <w:style w:type="paragraph" w:styleId="Balk5">
    <w:name w:val="heading 5"/>
    <w:basedOn w:val="Normal"/>
    <w:next w:val="Normal"/>
    <w:link w:val="Balk5Char"/>
    <w:uiPriority w:val="9"/>
    <w:semiHidden/>
    <w:unhideWhenUsed/>
    <w:qFormat/>
    <w:rsid w:val="00FF2A72"/>
    <w:pPr>
      <w:keepNext/>
      <w:keepLines/>
      <w:numPr>
        <w:ilvl w:val="4"/>
        <w:numId w:val="1"/>
      </w:numPr>
      <w:spacing w:before="40" w:after="0"/>
      <w:outlineLvl w:val="4"/>
    </w:pPr>
    <w:rPr>
      <w:rFonts w:asciiTheme="majorHAnsi" w:eastAsiaTheme="majorEastAsia" w:hAnsiTheme="majorHAnsi" w:cstheme="majorBidi"/>
      <w:color w:val="2E74B5" w:themeColor="accent1" w:themeShade="BF"/>
      <w:sz w:val="24"/>
      <w:szCs w:val="24"/>
    </w:rPr>
  </w:style>
  <w:style w:type="paragraph" w:styleId="Balk6">
    <w:name w:val="heading 6"/>
    <w:basedOn w:val="Normal"/>
    <w:next w:val="Normal"/>
    <w:link w:val="Balk6Char"/>
    <w:uiPriority w:val="9"/>
    <w:semiHidden/>
    <w:unhideWhenUsed/>
    <w:qFormat/>
    <w:rsid w:val="00FF2A72"/>
    <w:pPr>
      <w:keepNext/>
      <w:keepLines/>
      <w:numPr>
        <w:ilvl w:val="5"/>
        <w:numId w:val="1"/>
      </w:numPr>
      <w:spacing w:before="40" w:after="0"/>
      <w:outlineLvl w:val="5"/>
    </w:pPr>
    <w:rPr>
      <w:rFonts w:asciiTheme="majorHAnsi" w:eastAsiaTheme="majorEastAsia" w:hAnsiTheme="majorHAnsi" w:cstheme="majorBidi"/>
      <w:color w:val="1F4D78" w:themeColor="accent1" w:themeShade="7F"/>
      <w:sz w:val="24"/>
      <w:szCs w:val="24"/>
    </w:rPr>
  </w:style>
  <w:style w:type="paragraph" w:styleId="Balk7">
    <w:name w:val="heading 7"/>
    <w:basedOn w:val="Normal"/>
    <w:next w:val="Normal"/>
    <w:link w:val="Balk7Char"/>
    <w:uiPriority w:val="9"/>
    <w:semiHidden/>
    <w:unhideWhenUsed/>
    <w:qFormat/>
    <w:rsid w:val="00FF2A7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szCs w:val="24"/>
    </w:rPr>
  </w:style>
  <w:style w:type="paragraph" w:styleId="Balk8">
    <w:name w:val="heading 8"/>
    <w:basedOn w:val="Normal"/>
    <w:next w:val="Normal"/>
    <w:link w:val="Balk8Char"/>
    <w:uiPriority w:val="9"/>
    <w:semiHidden/>
    <w:unhideWhenUsed/>
    <w:qFormat/>
    <w:rsid w:val="00FF2A7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FF2A7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2A72"/>
  </w:style>
  <w:style w:type="paragraph" w:styleId="AltBilgi">
    <w:name w:val="footer"/>
    <w:basedOn w:val="Normal"/>
    <w:link w:val="AltBilgiChar"/>
    <w:uiPriority w:val="99"/>
    <w:unhideWhenUsed/>
    <w:rsid w:val="00FF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2A72"/>
  </w:style>
  <w:style w:type="character" w:customStyle="1" w:styleId="Balk1Char">
    <w:name w:val="Başlık 1 Char"/>
    <w:basedOn w:val="VarsaylanParagrafYazTipi"/>
    <w:link w:val="Balk1"/>
    <w:uiPriority w:val="9"/>
    <w:rsid w:val="00FF2A72"/>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FF2A72"/>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FF2A72"/>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FF2A72"/>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sid w:val="00FF2A72"/>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sid w:val="00FF2A72"/>
    <w:rPr>
      <w:rFonts w:asciiTheme="majorHAnsi" w:eastAsiaTheme="majorEastAsia" w:hAnsiTheme="majorHAnsi" w:cstheme="majorBidi"/>
      <w:color w:val="1F4D78" w:themeColor="accent1" w:themeShade="7F"/>
      <w:sz w:val="24"/>
      <w:szCs w:val="24"/>
    </w:rPr>
  </w:style>
  <w:style w:type="character" w:customStyle="1" w:styleId="Balk7Char">
    <w:name w:val="Başlık 7 Char"/>
    <w:basedOn w:val="VarsaylanParagrafYazTipi"/>
    <w:link w:val="Balk7"/>
    <w:uiPriority w:val="9"/>
    <w:semiHidden/>
    <w:rsid w:val="00FF2A72"/>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sid w:val="00FF2A72"/>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FF2A72"/>
    <w:rPr>
      <w:rFonts w:asciiTheme="majorHAnsi" w:eastAsiaTheme="majorEastAsia" w:hAnsiTheme="majorHAnsi" w:cstheme="majorBidi"/>
      <w:i/>
      <w:iCs/>
      <w:color w:val="272727" w:themeColor="text1" w:themeTint="D8"/>
      <w:sz w:val="21"/>
      <w:szCs w:val="21"/>
    </w:rPr>
  </w:style>
  <w:style w:type="character" w:customStyle="1" w:styleId="stbilgiChar0">
    <w:name w:val="Üstbilgi Char"/>
    <w:basedOn w:val="VarsaylanParagrafYazTipi"/>
    <w:rsid w:val="00FF2A72"/>
  </w:style>
  <w:style w:type="table" w:styleId="TabloKlavuzu">
    <w:name w:val="Table Grid"/>
    <w:basedOn w:val="NormalTablo"/>
    <w:uiPriority w:val="39"/>
    <w:rsid w:val="00FF2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382426"/>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382426"/>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82426"/>
    <w:pPr>
      <w:ind w:left="720"/>
      <w:contextualSpacing/>
    </w:pPr>
  </w:style>
  <w:style w:type="paragraph" w:styleId="NormalWeb">
    <w:name w:val="Normal (Web)"/>
    <w:basedOn w:val="Normal"/>
    <w:uiPriority w:val="99"/>
    <w:unhideWhenUsed/>
    <w:rsid w:val="001E39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rsid w:val="00795BC5"/>
    <w:pPr>
      <w:spacing w:after="0" w:line="240" w:lineRule="auto"/>
    </w:pPr>
    <w:rPr>
      <w:rFonts w:ascii="Arial" w:eastAsia="Times New Roman" w:hAnsi="Arial" w:cs="Times New Roman"/>
      <w:b/>
      <w:szCs w:val="20"/>
      <w:lang w:eastAsia="en-US"/>
    </w:rPr>
  </w:style>
  <w:style w:type="paragraph" w:styleId="GvdeMetniGirintisi">
    <w:name w:val="Body Text Indent"/>
    <w:basedOn w:val="Normal"/>
    <w:link w:val="GvdeMetniGirintisiChar"/>
    <w:uiPriority w:val="99"/>
    <w:semiHidden/>
    <w:unhideWhenUsed/>
    <w:rsid w:val="00795BC5"/>
    <w:pPr>
      <w:spacing w:after="120"/>
      <w:ind w:left="283"/>
    </w:pPr>
  </w:style>
  <w:style w:type="character" w:customStyle="1" w:styleId="GvdeMetniGirintisiChar">
    <w:name w:val="Gövde Metni Girintisi Char"/>
    <w:basedOn w:val="VarsaylanParagrafYazTipi"/>
    <w:link w:val="GvdeMetniGirintisi"/>
    <w:uiPriority w:val="99"/>
    <w:semiHidden/>
    <w:rsid w:val="00795BC5"/>
    <w:rPr>
      <w:rFonts w:eastAsiaTheme="minorEastAsia"/>
      <w:lang w:eastAsia="tr-TR"/>
    </w:rPr>
  </w:style>
  <w:style w:type="paragraph" w:customStyle="1" w:styleId="11">
    <w:name w:val="1.1."/>
    <w:basedOn w:val="Normal"/>
    <w:rsid w:val="004034DC"/>
    <w:pPr>
      <w:spacing w:after="0" w:line="240" w:lineRule="auto"/>
      <w:ind w:left="720" w:hanging="360"/>
    </w:pPr>
    <w:rPr>
      <w:rFonts w:ascii="Arial" w:eastAsia="Times New Roman" w:hAnsi="Arial" w:cs="Times New Roman"/>
      <w:szCs w:val="20"/>
      <w:lang w:eastAsia="en-US"/>
    </w:rPr>
  </w:style>
  <w:style w:type="character" w:styleId="Kpr">
    <w:name w:val="Hyperlink"/>
    <w:basedOn w:val="VarsaylanParagrafYazTipi"/>
    <w:uiPriority w:val="99"/>
    <w:unhideWhenUsed/>
    <w:rsid w:val="00EB068D"/>
    <w:rPr>
      <w:color w:val="0563C1" w:themeColor="hyperlink"/>
      <w:u w:val="single"/>
    </w:rPr>
  </w:style>
  <w:style w:type="paragraph" w:styleId="BalonMetni">
    <w:name w:val="Balloon Text"/>
    <w:basedOn w:val="Normal"/>
    <w:link w:val="BalonMetniChar"/>
    <w:uiPriority w:val="99"/>
    <w:semiHidden/>
    <w:unhideWhenUsed/>
    <w:rsid w:val="00307D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07D2D"/>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24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kontrol.tarimorman.gov.tr/erzuru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sim" ma:contentTypeID="0x010102004BBDF0C2F5287E4F9648045744F55335" ma:contentTypeVersion="" ma:contentTypeDescription="Karşıdan resim veya fotoğraf yükleyin." ma:contentTypeScope="" ma:versionID="e4711168952fec7ec145083f5c225392">
  <xsd:schema xmlns:xsd="http://www.w3.org/2001/XMLSchema" xmlns:xs="http://www.w3.org/2001/XMLSchema" xmlns:p="http://schemas.microsoft.com/office/2006/metadata/properties" xmlns:ns1="http://schemas.microsoft.com/sharepoint/v3" targetNamespace="http://schemas.microsoft.com/office/2006/metadata/properties" ma:root="true" ma:fieldsID="8af5c8f5e130a26f4e123d9beaf64909"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Resim Genişliği" ma:internalName="ImageWidth" ma:readOnly="true">
      <xsd:simpleType>
        <xsd:restriction base="dms:Unknown"/>
      </xsd:simpleType>
    </xsd:element>
    <xsd:element name="ImageHeight" ma:index="12" nillable="true" ma:displayName="Resim Yüksekliği" ma:internalName="ImageHeight" ma:readOnly="true">
      <xsd:simpleType>
        <xsd:restriction base="dms:Unknown"/>
      </xsd:simpleType>
    </xsd:element>
    <xsd:element name="ImageCreateDate" ma:index="13" nillable="true" ma:displayName="Resmin Çekildiği Tarih" ma:format="DateTime" ma:hidden="true" ma:internalName="ImageCreateDate">
      <xsd:simpleType>
        <xsd:restriction base="dms:DateTime"/>
      </xsd:simpleType>
    </xsd:element>
    <xsd:element name="Description" ma:index="14" nillable="true" ma:displayName="Açıklama" ma:description="Resim için diğer metin olarak kullanılır." ma:hidden="true" ma:internalName="Description">
      <xsd:simpleType>
        <xsd:restriction base="dms:Note">
          <xsd:maxLength value="255"/>
        </xsd:restriction>
      </xsd:simpleType>
    </xsd:element>
    <xsd:element name="ThumbnailExists" ma:index="23" nillable="true" ma:displayName="Küçük Resim Var" ma:default="FALSE" ma:hidden="true" ma:internalName="ThumbnailExists" ma:readOnly="true">
      <xsd:simpleType>
        <xsd:restriction base="dms:Boolean"/>
      </xsd:simpleType>
    </xsd:element>
    <xsd:element name="PreviewExists" ma:index="24" nillable="true" ma:displayName="Önizleme Var" ma:default="FALSE" ma:hidden="true" ma:internalName="PreviewExists" ma:readOnly="true">
      <xsd:simpleType>
        <xsd:restriction base="dms:Boolean"/>
      </xsd:simpleType>
    </xsd:element>
    <xsd:element name="AlternateThumbnailUrl" ma:index="25" nillable="true" ma:displayName="Önizleme Resmi URL'si"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8" ma:displayName="Başlık"/>
        <xsd:element ref="dc:subject" minOccurs="0" maxOccurs="1"/>
        <xsd:element ref="dc:description" minOccurs="0" maxOccurs="1"/>
        <xsd:element name="keywords" minOccurs="0" maxOccurs="1" type="xsd:string" ma:index="20" ma:displayName="Anahtar Sözcükl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AE5715EA-67D6-4D29-90BF-73F0142B1BF5}">
  <ds:schemaRefs>
    <ds:schemaRef ds:uri="http://schemas.openxmlformats.org/officeDocument/2006/bibliography"/>
  </ds:schemaRefs>
</ds:datastoreItem>
</file>

<file path=customXml/itemProps2.xml><?xml version="1.0" encoding="utf-8"?>
<ds:datastoreItem xmlns:ds="http://schemas.openxmlformats.org/officeDocument/2006/customXml" ds:itemID="{46808D57-964F-4BDF-A16F-645D0B9816AD}"/>
</file>

<file path=customXml/itemProps3.xml><?xml version="1.0" encoding="utf-8"?>
<ds:datastoreItem xmlns:ds="http://schemas.openxmlformats.org/officeDocument/2006/customXml" ds:itemID="{7986CD60-39BF-46AF-969F-E45B7CAF4F8E}"/>
</file>

<file path=customXml/itemProps4.xml><?xml version="1.0" encoding="utf-8"?>
<ds:datastoreItem xmlns:ds="http://schemas.openxmlformats.org/officeDocument/2006/customXml" ds:itemID="{7D0EE127-95C2-4A00-8025-912A65C14D33}"/>
</file>

<file path=docProps/app.xml><?xml version="1.0" encoding="utf-8"?>
<Properties xmlns="http://schemas.openxmlformats.org/officeDocument/2006/extended-properties" xmlns:vt="http://schemas.openxmlformats.org/officeDocument/2006/docPropsVTypes">
  <Template>Normal.dotm</Template>
  <TotalTime>0</TotalTime>
  <Pages>10</Pages>
  <Words>2486</Words>
  <Characters>14174</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2022-09-09T11:41:00Z</cp:lastPrinted>
  <dcterms:created xsi:type="dcterms:W3CDTF">2025-10-24T12:14:00Z</dcterms:created>
  <dcterms:modified xsi:type="dcterms:W3CDTF">2025-10-24T12:14:00Z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0x010102004BBDF0C2F5287E4F9648045744F55335</vt:lpwstr>
  </property>
</Properties>
</file>