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EB" w:rsidRPr="001F4AEB" w:rsidRDefault="001F4AEB" w:rsidP="001F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A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Pestisit analizleri için;</w:t>
      </w:r>
    </w:p>
    <w:p w:rsidR="001F4AEB" w:rsidRPr="001F4AEB" w:rsidRDefault="001F4AEB" w:rsidP="001F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AEB">
        <w:rPr>
          <w:rFonts w:ascii="Times New Roman" w:eastAsia="Times New Roman" w:hAnsi="Times New Roman" w:cs="Times New Roman"/>
          <w:sz w:val="24"/>
          <w:szCs w:val="24"/>
          <w:lang w:eastAsia="tr-TR"/>
        </w:rPr>
        <w:t>1.Gelen numunede kokuşma olmamalıdır.</w:t>
      </w:r>
    </w:p>
    <w:p w:rsidR="001F4AEB" w:rsidRPr="001F4AEB" w:rsidRDefault="001F4AEB" w:rsidP="001F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AEB">
        <w:rPr>
          <w:rFonts w:ascii="Times New Roman" w:eastAsia="Times New Roman" w:hAnsi="Times New Roman" w:cs="Times New Roman"/>
          <w:sz w:val="24"/>
          <w:szCs w:val="24"/>
          <w:lang w:eastAsia="tr-TR"/>
        </w:rPr>
        <w:t>2.Numune miktarı her doku için en az 50 gr. olmalıdır. (Bağırsak içeriği için en az 50 gr. Numune olmalıdır.)</w:t>
      </w:r>
    </w:p>
    <w:p w:rsidR="001F4AEB" w:rsidRPr="001F4AEB" w:rsidRDefault="001F4AEB" w:rsidP="001F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AEB">
        <w:rPr>
          <w:rFonts w:ascii="Times New Roman" w:eastAsia="Times New Roman" w:hAnsi="Times New Roman" w:cs="Times New Roman"/>
          <w:sz w:val="24"/>
          <w:szCs w:val="24"/>
          <w:lang w:eastAsia="tr-TR"/>
        </w:rPr>
        <w:t>3. Soğuk zincir veya %70'lik etil alkol içinde gelmelidir.</w:t>
      </w:r>
    </w:p>
    <w:p w:rsidR="001F4AEB" w:rsidRPr="001F4AEB" w:rsidRDefault="001F4AEB" w:rsidP="001F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AEB">
        <w:rPr>
          <w:rFonts w:ascii="Times New Roman" w:eastAsia="Times New Roman" w:hAnsi="Times New Roman" w:cs="Times New Roman"/>
          <w:sz w:val="24"/>
          <w:szCs w:val="24"/>
          <w:lang w:eastAsia="tr-TR"/>
        </w:rPr>
        <w:t>4. Adli vaka numunelerinin ambalajının mühürlü olması.</w:t>
      </w:r>
    </w:p>
    <w:p w:rsidR="001F4AEB" w:rsidRPr="001F4AEB" w:rsidRDefault="001F4AEB" w:rsidP="001F4A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4A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 Etiket ve </w:t>
      </w:r>
      <w:proofErr w:type="spellStart"/>
      <w:r w:rsidRPr="001F4AEB">
        <w:rPr>
          <w:rFonts w:ascii="Times New Roman" w:eastAsia="Times New Roman" w:hAnsi="Times New Roman" w:cs="Times New Roman"/>
          <w:sz w:val="24"/>
          <w:szCs w:val="24"/>
          <w:lang w:eastAsia="tr-TR"/>
        </w:rPr>
        <w:t>anamnez</w:t>
      </w:r>
      <w:proofErr w:type="spellEnd"/>
      <w:r w:rsidRPr="001F4A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bilgilerinin tam olması. </w:t>
      </w:r>
    </w:p>
    <w:p w:rsidR="00C52B13" w:rsidRPr="001F4AEB" w:rsidRDefault="00C52B13" w:rsidP="001F4AEB">
      <w:bookmarkStart w:id="0" w:name="_GoBack"/>
      <w:bookmarkEnd w:id="0"/>
    </w:p>
    <w:sectPr w:rsidR="00C52B13" w:rsidRPr="001F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E1"/>
    <w:rsid w:val="00103B10"/>
    <w:rsid w:val="001F4AEB"/>
    <w:rsid w:val="00240451"/>
    <w:rsid w:val="00384C94"/>
    <w:rsid w:val="00776B76"/>
    <w:rsid w:val="008D3EE1"/>
    <w:rsid w:val="009A0734"/>
    <w:rsid w:val="00C52B13"/>
    <w:rsid w:val="00C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9AB5D-0D42-4C1D-90BB-A5D5C03A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6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6B7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6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D6259217240144389A9DC9F88A65F5C" ma:contentTypeVersion="0" ma:contentTypeDescription="Yeni belge oluşturun." ma:contentTypeScope="" ma:versionID="8645e06f3974409d653c11200cf9e7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80DAD0-9965-4CD6-A260-849D94F84A10}"/>
</file>

<file path=customXml/itemProps2.xml><?xml version="1.0" encoding="utf-8"?>
<ds:datastoreItem xmlns:ds="http://schemas.openxmlformats.org/officeDocument/2006/customXml" ds:itemID="{0F4AB7BC-A085-4C12-A24C-ABD83D29FA7F}"/>
</file>

<file path=customXml/itemProps3.xml><?xml version="1.0" encoding="utf-8"?>
<ds:datastoreItem xmlns:ds="http://schemas.openxmlformats.org/officeDocument/2006/customXml" ds:itemID="{9ABEE55A-CFF6-4390-B825-650A88D1E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>NouS/TncTR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ÇELİKDEMİR</dc:creator>
  <cp:keywords/>
  <dc:description/>
  <cp:lastModifiedBy>Bülent ÇELİKDEMİR</cp:lastModifiedBy>
  <cp:revision>8</cp:revision>
  <dcterms:created xsi:type="dcterms:W3CDTF">2021-03-25T05:19:00Z</dcterms:created>
  <dcterms:modified xsi:type="dcterms:W3CDTF">2021-03-25T05:37:00Z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0x0101008D6259217240144389A9DC9F88A65F5C</vt:lpwstr>
  </property>
</Properties>
</file>