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807" w:rsidRDefault="00482807" w:rsidP="00482807">
      <w:pPr>
        <w:pStyle w:val="Balk1"/>
        <w:jc w:val="both"/>
      </w:pPr>
      <w:r>
        <w:t>KUDUZ</w:t>
      </w:r>
      <w:r>
        <w:rPr>
          <w:spacing w:val="-8"/>
        </w:rPr>
        <w:t xml:space="preserve"> </w:t>
      </w:r>
      <w:r>
        <w:t>TEŞHİS</w:t>
      </w:r>
      <w:r>
        <w:rPr>
          <w:spacing w:val="-5"/>
        </w:rPr>
        <w:t xml:space="preserve"> </w:t>
      </w:r>
      <w:r>
        <w:rPr>
          <w:spacing w:val="-2"/>
        </w:rPr>
        <w:t>LABORATUVARI</w:t>
      </w:r>
    </w:p>
    <w:p w:rsidR="00482807" w:rsidRDefault="00482807" w:rsidP="00482807">
      <w:pPr>
        <w:pStyle w:val="GvdeMetni"/>
        <w:spacing w:before="74"/>
        <w:rPr>
          <w:rFonts w:ascii="Arial"/>
          <w:b/>
        </w:rPr>
      </w:pPr>
    </w:p>
    <w:p w:rsidR="00482807" w:rsidRDefault="00482807" w:rsidP="00482807">
      <w:pPr>
        <w:pStyle w:val="Balk2"/>
        <w:spacing w:before="1"/>
        <w:jc w:val="both"/>
      </w:pPr>
      <w:r>
        <w:t>Kuduz</w:t>
      </w:r>
      <w:r>
        <w:rPr>
          <w:spacing w:val="-9"/>
        </w:rPr>
        <w:t xml:space="preserve"> </w:t>
      </w:r>
      <w:r>
        <w:t>Hastalığının</w:t>
      </w:r>
      <w:r>
        <w:rPr>
          <w:spacing w:val="-8"/>
        </w:rPr>
        <w:t xml:space="preserve"> </w:t>
      </w:r>
      <w:r>
        <w:t>teşhisi</w:t>
      </w:r>
      <w:r>
        <w:rPr>
          <w:spacing w:val="-5"/>
        </w:rPr>
        <w:t xml:space="preserve"> </w:t>
      </w:r>
      <w:r>
        <w:t>için</w:t>
      </w:r>
      <w:r>
        <w:rPr>
          <w:spacing w:val="-8"/>
        </w:rPr>
        <w:t xml:space="preserve"> </w:t>
      </w:r>
      <w:r>
        <w:t>laboratuvara</w:t>
      </w:r>
      <w:r>
        <w:rPr>
          <w:spacing w:val="-5"/>
        </w:rPr>
        <w:t xml:space="preserve"> </w:t>
      </w:r>
      <w:r>
        <w:t>marazi</w:t>
      </w:r>
      <w:r>
        <w:rPr>
          <w:spacing w:val="-10"/>
        </w:rPr>
        <w:t xml:space="preserve"> </w:t>
      </w:r>
      <w:r>
        <w:t>madde</w:t>
      </w:r>
      <w:r>
        <w:rPr>
          <w:spacing w:val="-5"/>
        </w:rPr>
        <w:t xml:space="preserve"> </w:t>
      </w:r>
      <w:r>
        <w:rPr>
          <w:spacing w:val="-2"/>
        </w:rPr>
        <w:t>gönderilmesi</w:t>
      </w:r>
    </w:p>
    <w:p w:rsidR="00482807" w:rsidRDefault="00482807" w:rsidP="00482807">
      <w:pPr>
        <w:pStyle w:val="GvdeMetni"/>
        <w:spacing w:before="83"/>
        <w:rPr>
          <w:rFonts w:ascii="Arial"/>
          <w:b/>
        </w:rPr>
      </w:pPr>
    </w:p>
    <w:p w:rsidR="00482807" w:rsidRDefault="00482807" w:rsidP="00482807">
      <w:pPr>
        <w:pStyle w:val="ListeParagraf"/>
        <w:numPr>
          <w:ilvl w:val="0"/>
          <w:numId w:val="1"/>
        </w:numPr>
        <w:tabs>
          <w:tab w:val="left" w:pos="579"/>
        </w:tabs>
        <w:spacing w:line="364" w:lineRule="auto"/>
        <w:ind w:right="419" w:firstLine="0"/>
        <w:jc w:val="both"/>
      </w:pPr>
      <w:r>
        <w:t>Hastalığın görüldüğü merkezler, ilgili gerekli epidemiyolojik bilgiler ( işletmenin adı, adresi, yetiştirme tipi, kapasitesi, hastalığın çıkış tarihi ve belirtileri, otopsi bulguları, ölen, hasta ve sirayete maruz hayvan sayısı, marazi maddenin ölümden ne kadar sonra alındığı, gönderilen marazi maddeler, yapılacak muayenelerin sonuçlarını olumsuz yönde etkileyecek; aşı geçmişi, antibiotik, kemoterapötik ve benzeri bir ilaç uygulaması</w:t>
      </w:r>
      <w:r>
        <w:rPr>
          <w:spacing w:val="-1"/>
        </w:rPr>
        <w:t xml:space="preserve"> </w:t>
      </w:r>
      <w:r>
        <w:t>vb.) marazi madde</w:t>
      </w:r>
      <w:r>
        <w:rPr>
          <w:spacing w:val="-1"/>
        </w:rPr>
        <w:t xml:space="preserve"> </w:t>
      </w:r>
      <w:r>
        <w:t>gönderme protokolüne ilave olarak 3.2.’deki bilgiler eksiksiz olarak yazılmalıdır.</w:t>
      </w:r>
    </w:p>
    <w:p w:rsidR="00482807" w:rsidRDefault="00482807" w:rsidP="00482807">
      <w:pPr>
        <w:pStyle w:val="ListeParagraf"/>
        <w:numPr>
          <w:ilvl w:val="0"/>
          <w:numId w:val="1"/>
        </w:numPr>
        <w:tabs>
          <w:tab w:val="left" w:pos="683"/>
        </w:tabs>
        <w:spacing w:before="207" w:line="364" w:lineRule="auto"/>
        <w:ind w:right="421" w:firstLine="0"/>
        <w:jc w:val="both"/>
      </w:pPr>
      <w:r>
        <w:t>Gönderilen materyallere ait herhangi bir resmi kimliklendirmeyi içeren ayırt edici hususlar olmaması durumunda, her numune için ayrı ayrı protokol evrakı düzenlenmeli ve bu ayırt edici bilgilerin ilgili materyallere ait paketlere konulması sağlanmalıdır.</w:t>
      </w:r>
    </w:p>
    <w:p w:rsidR="00482807" w:rsidRDefault="00482807" w:rsidP="00482807">
      <w:pPr>
        <w:pStyle w:val="ListeParagraf"/>
        <w:numPr>
          <w:ilvl w:val="0"/>
          <w:numId w:val="1"/>
        </w:numPr>
        <w:tabs>
          <w:tab w:val="left" w:pos="564"/>
        </w:tabs>
        <w:spacing w:before="204" w:line="364" w:lineRule="auto"/>
        <w:ind w:right="423" w:firstLine="0"/>
        <w:jc w:val="both"/>
      </w:pPr>
      <w:r>
        <w:t>Kuduz hastalığı şüpheli hasta hayvanların karantina süresi (10 gün) sonunda ölüm görülen hayvanların kafaları kesilmiş ve otopsisi mümkün ise beyinleri çıkarılmış olarak, otopsi mümkün değil ise</w:t>
      </w:r>
      <w:r>
        <w:rPr>
          <w:spacing w:val="40"/>
        </w:rPr>
        <w:t xml:space="preserve"> </w:t>
      </w:r>
      <w:r>
        <w:t>otopsi yapılmadan Enstitüye gönderilmesi</w:t>
      </w:r>
      <w:r>
        <w:rPr>
          <w:spacing w:val="40"/>
        </w:rPr>
        <w:t xml:space="preserve"> </w:t>
      </w:r>
      <w:r>
        <w:t>uygundur. Hayvanların</w:t>
      </w:r>
    </w:p>
    <w:p w:rsidR="00482807" w:rsidRDefault="00482807" w:rsidP="00482807">
      <w:pPr>
        <w:pStyle w:val="GvdeMetni"/>
        <w:spacing w:before="204" w:line="364" w:lineRule="auto"/>
        <w:ind w:left="283" w:right="423"/>
        <w:jc w:val="both"/>
      </w:pPr>
      <w:r>
        <w:t>kafaları atlanto-oksipital eklemden kesilip gövdeden ayrılarak bütün halinde veya otopsisi</w:t>
      </w:r>
      <w:r>
        <w:rPr>
          <w:spacing w:val="80"/>
        </w:rPr>
        <w:t xml:space="preserve"> </w:t>
      </w:r>
      <w:r>
        <w:t>yapılmış beyin dokusu gönderileceği durumlarda;</w:t>
      </w:r>
      <w:r>
        <w:rPr>
          <w:spacing w:val="40"/>
        </w:rPr>
        <w:t xml:space="preserve"> </w:t>
      </w:r>
      <w:r>
        <w:t>etraflarına buz aküleri veya kuru buz konarak sızdırmaz kapalı kutularda en geç 12 saat içerisinde Enstitüye ulaştırılmalıdır. Enstitüye mesai saatleri haricinde kuduz süpheli numune geldiğinde +40 C’de saklanır.</w:t>
      </w:r>
    </w:p>
    <w:p w:rsidR="00482807" w:rsidRDefault="00482807" w:rsidP="00482807">
      <w:pPr>
        <w:pStyle w:val="ListeParagraf"/>
        <w:numPr>
          <w:ilvl w:val="0"/>
          <w:numId w:val="1"/>
        </w:numPr>
        <w:tabs>
          <w:tab w:val="left" w:pos="1141"/>
        </w:tabs>
        <w:spacing w:before="200" w:line="367" w:lineRule="auto"/>
        <w:ind w:right="424" w:firstLine="677"/>
        <w:jc w:val="both"/>
        <w:rPr>
          <w:sz w:val="20"/>
        </w:rPr>
      </w:pPr>
      <w:r>
        <w:t>Laboratuvara materyal gönderilirken dikkat edilmesi gereken önemli noktalardan birisi</w:t>
      </w:r>
      <w:r>
        <w:rPr>
          <w:spacing w:val="40"/>
        </w:rPr>
        <w:t xml:space="preserve"> </w:t>
      </w:r>
      <w:r>
        <w:t>de, maddelerin laboratuvara ulaşabileceği günün önceden hesap edilmesidir. Çok zorunlu olmayan haller dışında, teşhis yönünden gecikmelere sebep olabileceği için materyalin tatil günlerinde laboratuvarda olmasından kaçınılmalıdır.</w:t>
      </w:r>
    </w:p>
    <w:p w:rsidR="00482807" w:rsidRDefault="00482807" w:rsidP="00482807">
      <w:pPr>
        <w:pStyle w:val="ListeParagraf"/>
        <w:numPr>
          <w:ilvl w:val="0"/>
          <w:numId w:val="1"/>
        </w:numPr>
        <w:tabs>
          <w:tab w:val="left" w:pos="1247"/>
        </w:tabs>
        <w:spacing w:line="364" w:lineRule="auto"/>
        <w:ind w:right="432" w:firstLine="677"/>
        <w:jc w:val="left"/>
      </w:pPr>
      <w:r>
        <w:t>Kargo</w:t>
      </w:r>
      <w:r>
        <w:rPr>
          <w:spacing w:val="40"/>
        </w:rPr>
        <w:t xml:space="preserve"> </w:t>
      </w:r>
      <w:r>
        <w:t>şirketleri</w:t>
      </w:r>
      <w:r>
        <w:rPr>
          <w:spacing w:val="40"/>
        </w:rPr>
        <w:t xml:space="preserve"> </w:t>
      </w:r>
      <w:r>
        <w:t>ile</w:t>
      </w:r>
      <w:r>
        <w:rPr>
          <w:spacing w:val="40"/>
        </w:rPr>
        <w:t xml:space="preserve"> </w:t>
      </w:r>
      <w:r>
        <w:t>gönderilen</w:t>
      </w:r>
      <w:r>
        <w:rPr>
          <w:spacing w:val="40"/>
        </w:rPr>
        <w:t xml:space="preserve"> </w:t>
      </w:r>
      <w:r>
        <w:t>yada</w:t>
      </w:r>
      <w:r>
        <w:rPr>
          <w:spacing w:val="40"/>
        </w:rPr>
        <w:t xml:space="preserve"> </w:t>
      </w:r>
      <w:r>
        <w:t>tuzlanmış,</w:t>
      </w:r>
      <w:r>
        <w:rPr>
          <w:spacing w:val="40"/>
        </w:rPr>
        <w:t xml:space="preserve"> </w:t>
      </w:r>
      <w:r>
        <w:t>formol</w:t>
      </w:r>
      <w:r>
        <w:rPr>
          <w:spacing w:val="40"/>
        </w:rPr>
        <w:t xml:space="preserve"> </w:t>
      </w:r>
      <w:r>
        <w:t>içerisine</w:t>
      </w:r>
      <w:r>
        <w:rPr>
          <w:spacing w:val="40"/>
        </w:rPr>
        <w:t xml:space="preserve"> </w:t>
      </w:r>
      <w:r>
        <w:t>konulmuş,</w:t>
      </w:r>
      <w:r>
        <w:rPr>
          <w:spacing w:val="40"/>
        </w:rPr>
        <w:t xml:space="preserve"> </w:t>
      </w:r>
      <w:r>
        <w:t>dökülmüş, kireçlenmiş vs. işlem görmüş materyal kabul edilmez.</w:t>
      </w:r>
    </w:p>
    <w:p w:rsidR="00482807" w:rsidRDefault="00482807" w:rsidP="00482807">
      <w:pPr>
        <w:pStyle w:val="GvdeMetni"/>
      </w:pPr>
    </w:p>
    <w:p w:rsidR="00482807" w:rsidRDefault="00482807" w:rsidP="00482807">
      <w:pPr>
        <w:pStyle w:val="GvdeMetni"/>
      </w:pPr>
    </w:p>
    <w:p w:rsidR="00482807" w:rsidRDefault="00482807" w:rsidP="00482807">
      <w:pPr>
        <w:pStyle w:val="GvdeMetni"/>
        <w:spacing w:before="29"/>
      </w:pPr>
    </w:p>
    <w:p w:rsidR="00482807" w:rsidRDefault="00482807" w:rsidP="00482807">
      <w:pPr>
        <w:pStyle w:val="Balk2"/>
        <w:spacing w:line="360" w:lineRule="auto"/>
      </w:pPr>
      <w:r>
        <w:t>Kuduz</w:t>
      </w:r>
      <w:r>
        <w:rPr>
          <w:spacing w:val="80"/>
        </w:rPr>
        <w:t xml:space="preserve"> </w:t>
      </w:r>
      <w:r>
        <w:t>Hastalığının</w:t>
      </w:r>
      <w:r>
        <w:rPr>
          <w:spacing w:val="80"/>
        </w:rPr>
        <w:t xml:space="preserve"> </w:t>
      </w:r>
      <w:r>
        <w:t>teşhisi</w:t>
      </w:r>
      <w:r>
        <w:rPr>
          <w:spacing w:val="80"/>
        </w:rPr>
        <w:t xml:space="preserve"> </w:t>
      </w:r>
      <w:r>
        <w:t>için</w:t>
      </w:r>
      <w:r>
        <w:rPr>
          <w:spacing w:val="80"/>
        </w:rPr>
        <w:t xml:space="preserve"> </w:t>
      </w:r>
      <w:r>
        <w:t>laboratuvara</w:t>
      </w:r>
      <w:r>
        <w:rPr>
          <w:spacing w:val="80"/>
        </w:rPr>
        <w:t xml:space="preserve"> </w:t>
      </w:r>
      <w:r>
        <w:t>marazi</w:t>
      </w:r>
      <w:r>
        <w:rPr>
          <w:spacing w:val="80"/>
        </w:rPr>
        <w:t xml:space="preserve"> </w:t>
      </w:r>
      <w:r>
        <w:t>madde</w:t>
      </w:r>
      <w:r>
        <w:rPr>
          <w:spacing w:val="80"/>
        </w:rPr>
        <w:t xml:space="preserve"> </w:t>
      </w:r>
      <w:r>
        <w:t>gönderilirken</w:t>
      </w:r>
      <w:r>
        <w:rPr>
          <w:spacing w:val="80"/>
        </w:rPr>
        <w:t xml:space="preserve"> </w:t>
      </w:r>
      <w:r>
        <w:t>bildirilmesi gerekli olan bilgiler:</w:t>
      </w:r>
    </w:p>
    <w:p w:rsidR="00482807" w:rsidRDefault="00482807" w:rsidP="00482807">
      <w:pPr>
        <w:pStyle w:val="GvdeMetni"/>
        <w:rPr>
          <w:rFonts w:ascii="Arial"/>
          <w:b/>
        </w:rPr>
      </w:pPr>
    </w:p>
    <w:p w:rsidR="00482807" w:rsidRDefault="00482807" w:rsidP="00482807">
      <w:pPr>
        <w:pStyle w:val="GvdeMetni"/>
        <w:rPr>
          <w:rFonts w:ascii="Arial"/>
          <w:b/>
        </w:rPr>
      </w:pPr>
    </w:p>
    <w:p w:rsidR="00482807" w:rsidRDefault="00482807" w:rsidP="00482807">
      <w:pPr>
        <w:pStyle w:val="GvdeMetni"/>
        <w:spacing w:before="27"/>
        <w:rPr>
          <w:rFonts w:ascii="Arial"/>
          <w:b/>
        </w:rPr>
      </w:pPr>
    </w:p>
    <w:p w:rsidR="00482807" w:rsidRDefault="00482807" w:rsidP="00482807">
      <w:pPr>
        <w:pStyle w:val="ListeParagraf"/>
        <w:numPr>
          <w:ilvl w:val="0"/>
          <w:numId w:val="2"/>
        </w:numPr>
        <w:tabs>
          <w:tab w:val="left" w:pos="1016"/>
        </w:tabs>
        <w:ind w:hanging="733"/>
      </w:pPr>
      <w:r>
        <w:lastRenderedPageBreak/>
        <w:t>Sahibinin</w:t>
      </w:r>
      <w:r>
        <w:rPr>
          <w:spacing w:val="-3"/>
        </w:rPr>
        <w:t xml:space="preserve"> </w:t>
      </w:r>
      <w:r>
        <w:t>veya</w:t>
      </w:r>
      <w:r>
        <w:rPr>
          <w:spacing w:val="-3"/>
        </w:rPr>
        <w:t xml:space="preserve"> </w:t>
      </w:r>
      <w:r>
        <w:t>çiftliğin</w:t>
      </w:r>
      <w:r>
        <w:rPr>
          <w:spacing w:val="-7"/>
        </w:rPr>
        <w:t xml:space="preserve"> </w:t>
      </w:r>
      <w:r>
        <w:t>adı,</w:t>
      </w:r>
      <w:r>
        <w:rPr>
          <w:spacing w:val="-3"/>
        </w:rPr>
        <w:t xml:space="preserve"> </w:t>
      </w:r>
      <w:r>
        <w:t>adresi</w:t>
      </w:r>
      <w:r>
        <w:rPr>
          <w:spacing w:val="-6"/>
        </w:rPr>
        <w:t xml:space="preserve"> </w:t>
      </w:r>
      <w:r>
        <w:t>ve</w:t>
      </w:r>
      <w:r>
        <w:rPr>
          <w:spacing w:val="-7"/>
        </w:rPr>
        <w:t xml:space="preserve"> </w:t>
      </w:r>
      <w:r>
        <w:t>telefon</w:t>
      </w:r>
      <w:r>
        <w:rPr>
          <w:spacing w:val="-2"/>
        </w:rPr>
        <w:t xml:space="preserve"> numarası</w:t>
      </w:r>
    </w:p>
    <w:p w:rsidR="00482807" w:rsidRDefault="00482807" w:rsidP="00482807">
      <w:pPr>
        <w:pStyle w:val="GvdeMetni"/>
        <w:spacing w:before="83"/>
      </w:pPr>
    </w:p>
    <w:p w:rsidR="00482807" w:rsidRDefault="00482807" w:rsidP="00482807">
      <w:pPr>
        <w:pStyle w:val="ListeParagraf"/>
        <w:numPr>
          <w:ilvl w:val="0"/>
          <w:numId w:val="2"/>
        </w:numPr>
        <w:tabs>
          <w:tab w:val="left" w:pos="989"/>
        </w:tabs>
        <w:ind w:left="989" w:hanging="706"/>
      </w:pPr>
      <w:r>
        <w:t>Hastalık</w:t>
      </w:r>
      <w:r>
        <w:rPr>
          <w:spacing w:val="1"/>
        </w:rPr>
        <w:t xml:space="preserve"> </w:t>
      </w:r>
      <w:r>
        <w:t>çıkan</w:t>
      </w:r>
      <w:r>
        <w:rPr>
          <w:spacing w:val="-2"/>
        </w:rPr>
        <w:t xml:space="preserve"> </w:t>
      </w:r>
      <w:r>
        <w:t>çiftlikteki</w:t>
      </w:r>
      <w:r>
        <w:rPr>
          <w:spacing w:val="60"/>
        </w:rPr>
        <w:t xml:space="preserve"> </w:t>
      </w:r>
      <w:r>
        <w:t>hayvan</w:t>
      </w:r>
      <w:r>
        <w:rPr>
          <w:spacing w:val="-2"/>
        </w:rPr>
        <w:t xml:space="preserve"> </w:t>
      </w:r>
      <w:r>
        <w:t>türü</w:t>
      </w:r>
      <w:r>
        <w:rPr>
          <w:spacing w:val="-2"/>
        </w:rPr>
        <w:t xml:space="preserve"> </w:t>
      </w:r>
      <w:r>
        <w:t>ve</w:t>
      </w:r>
      <w:r>
        <w:rPr>
          <w:spacing w:val="-2"/>
        </w:rPr>
        <w:t xml:space="preserve"> sayısı</w:t>
      </w:r>
    </w:p>
    <w:p w:rsidR="00482807" w:rsidRDefault="00482807" w:rsidP="00482807">
      <w:pPr>
        <w:pStyle w:val="GvdeMetni"/>
        <w:spacing w:before="83"/>
      </w:pPr>
    </w:p>
    <w:p w:rsidR="00482807" w:rsidRDefault="00482807" w:rsidP="00482807">
      <w:pPr>
        <w:pStyle w:val="ListeParagraf"/>
        <w:numPr>
          <w:ilvl w:val="0"/>
          <w:numId w:val="2"/>
        </w:numPr>
        <w:tabs>
          <w:tab w:val="left" w:pos="989"/>
        </w:tabs>
        <w:ind w:left="989" w:hanging="706"/>
      </w:pPr>
      <w:r>
        <w:t>Hastalık</w:t>
      </w:r>
      <w:r>
        <w:rPr>
          <w:spacing w:val="1"/>
        </w:rPr>
        <w:t xml:space="preserve"> </w:t>
      </w:r>
      <w:r>
        <w:t>çıkan</w:t>
      </w:r>
      <w:r>
        <w:rPr>
          <w:spacing w:val="-2"/>
        </w:rPr>
        <w:t xml:space="preserve"> </w:t>
      </w:r>
      <w:r>
        <w:t>çiftlikteki</w:t>
      </w:r>
      <w:r>
        <w:rPr>
          <w:spacing w:val="1"/>
        </w:rPr>
        <w:t xml:space="preserve"> </w:t>
      </w:r>
      <w:r>
        <w:t>hayvanların</w:t>
      </w:r>
      <w:r>
        <w:rPr>
          <w:spacing w:val="3"/>
        </w:rPr>
        <w:t xml:space="preserve"> </w:t>
      </w:r>
      <w:r>
        <w:t>yaşı</w:t>
      </w:r>
      <w:r>
        <w:rPr>
          <w:spacing w:val="-2"/>
        </w:rPr>
        <w:t xml:space="preserve"> </w:t>
      </w:r>
      <w:r>
        <w:t>(gün,</w:t>
      </w:r>
      <w:r>
        <w:rPr>
          <w:spacing w:val="3"/>
        </w:rPr>
        <w:t xml:space="preserve"> </w:t>
      </w:r>
      <w:r>
        <w:t>hafta</w:t>
      </w:r>
      <w:r>
        <w:rPr>
          <w:spacing w:val="3"/>
        </w:rPr>
        <w:t xml:space="preserve"> </w:t>
      </w:r>
      <w:r>
        <w:t>veya</w:t>
      </w:r>
      <w:r>
        <w:rPr>
          <w:spacing w:val="-2"/>
        </w:rPr>
        <w:t xml:space="preserve"> </w:t>
      </w:r>
      <w:r>
        <w:t>ay</w:t>
      </w:r>
      <w:r>
        <w:rPr>
          <w:spacing w:val="-2"/>
        </w:rPr>
        <w:t xml:space="preserve"> olarak)</w:t>
      </w:r>
    </w:p>
    <w:p w:rsidR="00482807" w:rsidRDefault="00482807" w:rsidP="00482807">
      <w:pPr>
        <w:pStyle w:val="GvdeMetni"/>
        <w:spacing w:before="83"/>
      </w:pPr>
    </w:p>
    <w:p w:rsidR="00482807" w:rsidRDefault="00482807" w:rsidP="00482807">
      <w:pPr>
        <w:pStyle w:val="ListeParagraf"/>
        <w:numPr>
          <w:ilvl w:val="0"/>
          <w:numId w:val="2"/>
        </w:numPr>
        <w:tabs>
          <w:tab w:val="left" w:pos="989"/>
        </w:tabs>
        <w:ind w:left="989" w:hanging="706"/>
      </w:pPr>
      <w:r>
        <w:t>Hastalık</w:t>
      </w:r>
      <w:r>
        <w:rPr>
          <w:spacing w:val="-6"/>
        </w:rPr>
        <w:t xml:space="preserve"> </w:t>
      </w:r>
      <w:r>
        <w:t>belirtilerinin</w:t>
      </w:r>
      <w:r>
        <w:rPr>
          <w:spacing w:val="-3"/>
        </w:rPr>
        <w:t xml:space="preserve"> </w:t>
      </w:r>
      <w:r>
        <w:t>ilk</w:t>
      </w:r>
      <w:r>
        <w:rPr>
          <w:spacing w:val="-9"/>
        </w:rPr>
        <w:t xml:space="preserve"> </w:t>
      </w:r>
      <w:r>
        <w:t>görüldüğü</w:t>
      </w:r>
      <w:r>
        <w:rPr>
          <w:spacing w:val="-8"/>
        </w:rPr>
        <w:t xml:space="preserve"> </w:t>
      </w:r>
      <w:r>
        <w:rPr>
          <w:spacing w:val="-4"/>
        </w:rPr>
        <w:t>tarih</w:t>
      </w:r>
    </w:p>
    <w:p w:rsidR="00482807" w:rsidRDefault="00482807" w:rsidP="00482807">
      <w:pPr>
        <w:pStyle w:val="GvdeMetni"/>
        <w:spacing w:before="78"/>
      </w:pPr>
    </w:p>
    <w:p w:rsidR="00482807" w:rsidRDefault="00482807" w:rsidP="00482807">
      <w:pPr>
        <w:pStyle w:val="ListeParagraf"/>
        <w:numPr>
          <w:ilvl w:val="0"/>
          <w:numId w:val="2"/>
        </w:numPr>
        <w:tabs>
          <w:tab w:val="left" w:pos="989"/>
        </w:tabs>
        <w:ind w:left="989" w:hanging="706"/>
      </w:pPr>
      <w:r>
        <w:t>Hastalık</w:t>
      </w:r>
      <w:r>
        <w:rPr>
          <w:spacing w:val="-7"/>
        </w:rPr>
        <w:t xml:space="preserve"> </w:t>
      </w:r>
      <w:r>
        <w:t>belirtisi</w:t>
      </w:r>
      <w:r>
        <w:rPr>
          <w:spacing w:val="-7"/>
        </w:rPr>
        <w:t xml:space="preserve"> </w:t>
      </w:r>
      <w:r>
        <w:t>gösterenlerin</w:t>
      </w:r>
      <w:r>
        <w:rPr>
          <w:spacing w:val="-9"/>
        </w:rPr>
        <w:t xml:space="preserve"> </w:t>
      </w:r>
      <w:r>
        <w:rPr>
          <w:spacing w:val="-2"/>
        </w:rPr>
        <w:t>sayısı</w:t>
      </w:r>
    </w:p>
    <w:p w:rsidR="00482807" w:rsidRDefault="00482807" w:rsidP="00482807">
      <w:pPr>
        <w:pStyle w:val="GvdeMetni"/>
        <w:spacing w:before="83"/>
      </w:pPr>
    </w:p>
    <w:p w:rsidR="00482807" w:rsidRDefault="00482807" w:rsidP="00482807">
      <w:pPr>
        <w:pStyle w:val="ListeParagraf"/>
        <w:numPr>
          <w:ilvl w:val="0"/>
          <w:numId w:val="2"/>
        </w:numPr>
        <w:tabs>
          <w:tab w:val="left" w:pos="989"/>
        </w:tabs>
        <w:spacing w:line="364" w:lineRule="auto"/>
        <w:ind w:left="283" w:right="418" w:firstLine="0"/>
        <w:jc w:val="both"/>
      </w:pPr>
      <w:r>
        <w:t>Varsa sinir</w:t>
      </w:r>
      <w:r>
        <w:rPr>
          <w:spacing w:val="-1"/>
        </w:rPr>
        <w:t xml:space="preserve"> </w:t>
      </w:r>
      <w:r>
        <w:t>sistemine ait belirtiler (yutkunma güçlüğü, bacak ve boyun felçleri</w:t>
      </w:r>
      <w:r>
        <w:rPr>
          <w:spacing w:val="-1"/>
        </w:rPr>
        <w:t xml:space="preserve"> </w:t>
      </w:r>
      <w:r>
        <w:t>ile titremeler, yürüyüş</w:t>
      </w:r>
      <w:r>
        <w:rPr>
          <w:spacing w:val="37"/>
        </w:rPr>
        <w:t xml:space="preserve"> </w:t>
      </w:r>
      <w:r>
        <w:t>bozuklukları,</w:t>
      </w:r>
      <w:r>
        <w:rPr>
          <w:spacing w:val="38"/>
        </w:rPr>
        <w:t xml:space="preserve"> </w:t>
      </w:r>
      <w:r>
        <w:t>kaşınma, libido, hayvanların</w:t>
      </w:r>
      <w:r>
        <w:rPr>
          <w:spacing w:val="39"/>
        </w:rPr>
        <w:t xml:space="preserve"> </w:t>
      </w:r>
      <w:r>
        <w:t>kendilerine</w:t>
      </w:r>
      <w:r>
        <w:rPr>
          <w:spacing w:val="35"/>
        </w:rPr>
        <w:t xml:space="preserve"> </w:t>
      </w:r>
      <w:r>
        <w:t>ait sesler</w:t>
      </w:r>
      <w:r>
        <w:rPr>
          <w:spacing w:val="36"/>
        </w:rPr>
        <w:t xml:space="preserve"> </w:t>
      </w:r>
      <w:r>
        <w:t>ile bağırmaları,</w:t>
      </w:r>
      <w:r>
        <w:rPr>
          <w:spacing w:val="38"/>
        </w:rPr>
        <w:t xml:space="preserve"> </w:t>
      </w:r>
      <w:r>
        <w:t>ses</w:t>
      </w:r>
      <w:r>
        <w:rPr>
          <w:spacing w:val="37"/>
        </w:rPr>
        <w:t xml:space="preserve"> </w:t>
      </w:r>
      <w:r>
        <w:t>ve ışık hassasiyeti, salşdırganlık durumu, sulardan ürkme vs. gibi)</w:t>
      </w:r>
    </w:p>
    <w:p w:rsidR="00482807" w:rsidRDefault="00482807" w:rsidP="00482807">
      <w:pPr>
        <w:pStyle w:val="ListeParagraf"/>
        <w:numPr>
          <w:ilvl w:val="0"/>
          <w:numId w:val="2"/>
        </w:numPr>
        <w:tabs>
          <w:tab w:val="left" w:pos="989"/>
        </w:tabs>
        <w:spacing w:before="204"/>
        <w:ind w:left="989" w:hanging="706"/>
      </w:pPr>
      <w:r>
        <w:t>Otopsi</w:t>
      </w:r>
      <w:r>
        <w:rPr>
          <w:spacing w:val="-5"/>
        </w:rPr>
        <w:t xml:space="preserve"> </w:t>
      </w:r>
      <w:r>
        <w:t>yapılan</w:t>
      </w:r>
      <w:r>
        <w:rPr>
          <w:spacing w:val="-6"/>
        </w:rPr>
        <w:t xml:space="preserve"> </w:t>
      </w:r>
      <w:r>
        <w:t>hayvanların</w:t>
      </w:r>
      <w:r>
        <w:rPr>
          <w:spacing w:val="-2"/>
        </w:rPr>
        <w:t xml:space="preserve"> </w:t>
      </w:r>
      <w:r>
        <w:t>midelerinde</w:t>
      </w:r>
      <w:r>
        <w:rPr>
          <w:spacing w:val="-2"/>
        </w:rPr>
        <w:t xml:space="preserve"> </w:t>
      </w:r>
      <w:r>
        <w:t>yabancı</w:t>
      </w:r>
      <w:r>
        <w:rPr>
          <w:spacing w:val="-7"/>
        </w:rPr>
        <w:t xml:space="preserve"> </w:t>
      </w:r>
      <w:r>
        <w:t>cisimlerin</w:t>
      </w:r>
      <w:r>
        <w:rPr>
          <w:spacing w:val="-2"/>
        </w:rPr>
        <w:t xml:space="preserve"> </w:t>
      </w:r>
      <w:r>
        <w:t>olup</w:t>
      </w:r>
      <w:r>
        <w:rPr>
          <w:spacing w:val="-6"/>
        </w:rPr>
        <w:t xml:space="preserve"> </w:t>
      </w:r>
      <w:r>
        <w:rPr>
          <w:spacing w:val="-2"/>
        </w:rPr>
        <w:t>olmadığı.</w:t>
      </w:r>
    </w:p>
    <w:p w:rsidR="00482807" w:rsidRDefault="00482807" w:rsidP="00482807">
      <w:pPr>
        <w:pStyle w:val="GvdeMetni"/>
        <w:spacing w:before="83"/>
      </w:pPr>
    </w:p>
    <w:p w:rsidR="00482807" w:rsidRDefault="00482807" w:rsidP="00482807">
      <w:pPr>
        <w:pStyle w:val="ListeParagraf"/>
        <w:numPr>
          <w:ilvl w:val="0"/>
          <w:numId w:val="2"/>
        </w:numPr>
        <w:tabs>
          <w:tab w:val="left" w:pos="989"/>
        </w:tabs>
        <w:ind w:left="989" w:hanging="706"/>
      </w:pPr>
      <w:r>
        <w:t>Varsa</w:t>
      </w:r>
      <w:r>
        <w:rPr>
          <w:spacing w:val="-7"/>
        </w:rPr>
        <w:t xml:space="preserve"> </w:t>
      </w:r>
      <w:r>
        <w:t>sindirim</w:t>
      </w:r>
      <w:r>
        <w:rPr>
          <w:spacing w:val="-5"/>
        </w:rPr>
        <w:t xml:space="preserve"> </w:t>
      </w:r>
      <w:r>
        <w:t>sistemine</w:t>
      </w:r>
      <w:r>
        <w:rPr>
          <w:spacing w:val="-7"/>
        </w:rPr>
        <w:t xml:space="preserve"> </w:t>
      </w:r>
      <w:r>
        <w:t>ait</w:t>
      </w:r>
      <w:r>
        <w:rPr>
          <w:spacing w:val="-7"/>
        </w:rPr>
        <w:t xml:space="preserve"> </w:t>
      </w:r>
      <w:r>
        <w:rPr>
          <w:spacing w:val="-2"/>
        </w:rPr>
        <w:t>belirtiler.</w:t>
      </w:r>
    </w:p>
    <w:p w:rsidR="00482807" w:rsidRDefault="00482807" w:rsidP="00482807">
      <w:pPr>
        <w:pStyle w:val="GvdeMetni"/>
        <w:spacing w:before="78"/>
      </w:pPr>
    </w:p>
    <w:p w:rsidR="00482807" w:rsidRDefault="00482807" w:rsidP="00482807">
      <w:pPr>
        <w:pStyle w:val="ListeParagraf"/>
        <w:numPr>
          <w:ilvl w:val="0"/>
          <w:numId w:val="2"/>
        </w:numPr>
        <w:tabs>
          <w:tab w:val="left" w:pos="989"/>
        </w:tabs>
        <w:spacing w:before="1"/>
        <w:ind w:left="989" w:hanging="706"/>
      </w:pPr>
      <w:r>
        <w:t>Hastalık</w:t>
      </w:r>
      <w:r>
        <w:rPr>
          <w:spacing w:val="-1"/>
        </w:rPr>
        <w:t xml:space="preserve"> </w:t>
      </w:r>
      <w:r>
        <w:t>çıkan</w:t>
      </w:r>
      <w:r>
        <w:rPr>
          <w:spacing w:val="-4"/>
        </w:rPr>
        <w:t xml:space="preserve"> </w:t>
      </w:r>
      <w:r>
        <w:t>çiftlikteki</w:t>
      </w:r>
      <w:r>
        <w:rPr>
          <w:spacing w:val="-2"/>
        </w:rPr>
        <w:t xml:space="preserve"> </w:t>
      </w:r>
      <w:r>
        <w:t>hayvanların</w:t>
      </w:r>
      <w:r>
        <w:rPr>
          <w:spacing w:val="1"/>
        </w:rPr>
        <w:t xml:space="preserve"> </w:t>
      </w:r>
      <w:r>
        <w:t>iştah</w:t>
      </w:r>
      <w:r>
        <w:rPr>
          <w:spacing w:val="-4"/>
        </w:rPr>
        <w:t xml:space="preserve"> </w:t>
      </w:r>
      <w:r>
        <w:t>durumu</w:t>
      </w:r>
      <w:r>
        <w:rPr>
          <w:spacing w:val="-4"/>
        </w:rPr>
        <w:t xml:space="preserve"> </w:t>
      </w:r>
      <w:r>
        <w:t>(iyi, orta,</w:t>
      </w:r>
      <w:r>
        <w:rPr>
          <w:spacing w:val="4"/>
        </w:rPr>
        <w:t xml:space="preserve"> </w:t>
      </w:r>
      <w:r>
        <w:rPr>
          <w:spacing w:val="-2"/>
        </w:rPr>
        <w:t>kötü)</w:t>
      </w:r>
    </w:p>
    <w:p w:rsidR="00482807" w:rsidRDefault="00482807" w:rsidP="00482807">
      <w:pPr>
        <w:pStyle w:val="GvdeMetni"/>
        <w:spacing w:before="82"/>
      </w:pPr>
    </w:p>
    <w:p w:rsidR="00482807" w:rsidRDefault="00482807" w:rsidP="00482807">
      <w:pPr>
        <w:pStyle w:val="ListeParagraf"/>
        <w:numPr>
          <w:ilvl w:val="0"/>
          <w:numId w:val="2"/>
        </w:numPr>
        <w:tabs>
          <w:tab w:val="left" w:pos="989"/>
        </w:tabs>
        <w:ind w:left="989" w:hanging="706"/>
      </w:pPr>
      <w:r>
        <w:t>Ölenler</w:t>
      </w:r>
      <w:r>
        <w:rPr>
          <w:spacing w:val="-2"/>
        </w:rPr>
        <w:t xml:space="preserve"> </w:t>
      </w:r>
      <w:r>
        <w:t>varsa</w:t>
      </w:r>
      <w:r>
        <w:rPr>
          <w:spacing w:val="-3"/>
        </w:rPr>
        <w:t xml:space="preserve"> </w:t>
      </w:r>
      <w:r>
        <w:t>günde</w:t>
      </w:r>
      <w:r>
        <w:rPr>
          <w:spacing w:val="-3"/>
        </w:rPr>
        <w:t xml:space="preserve"> </w:t>
      </w:r>
      <w:r>
        <w:t>kaç</w:t>
      </w:r>
      <w:r>
        <w:rPr>
          <w:spacing w:val="-5"/>
        </w:rPr>
        <w:t xml:space="preserve"> </w:t>
      </w:r>
      <w:r>
        <w:t>tane</w:t>
      </w:r>
      <w:r>
        <w:rPr>
          <w:spacing w:val="-3"/>
        </w:rPr>
        <w:t xml:space="preserve"> </w:t>
      </w:r>
      <w:r>
        <w:t>ölüm</w:t>
      </w:r>
      <w:r>
        <w:rPr>
          <w:spacing w:val="-6"/>
        </w:rPr>
        <w:t xml:space="preserve"> </w:t>
      </w:r>
      <w:r>
        <w:rPr>
          <w:spacing w:val="-2"/>
        </w:rPr>
        <w:t>olduğu</w:t>
      </w:r>
    </w:p>
    <w:p w:rsidR="00482807" w:rsidRDefault="00482807" w:rsidP="00482807">
      <w:pPr>
        <w:pStyle w:val="GvdeMetni"/>
        <w:spacing w:before="83"/>
      </w:pPr>
    </w:p>
    <w:p w:rsidR="00482807" w:rsidRDefault="00482807" w:rsidP="00482807">
      <w:pPr>
        <w:pStyle w:val="ListeParagraf"/>
        <w:numPr>
          <w:ilvl w:val="0"/>
          <w:numId w:val="2"/>
        </w:numPr>
        <w:tabs>
          <w:tab w:val="left" w:pos="1083"/>
        </w:tabs>
        <w:ind w:left="1083" w:hanging="800"/>
      </w:pPr>
      <w:r>
        <w:t>Hastalık</w:t>
      </w:r>
      <w:r>
        <w:rPr>
          <w:spacing w:val="-2"/>
        </w:rPr>
        <w:t xml:space="preserve"> </w:t>
      </w:r>
      <w:r>
        <w:t>çıkan</w:t>
      </w:r>
      <w:r>
        <w:rPr>
          <w:spacing w:val="1"/>
        </w:rPr>
        <w:t xml:space="preserve"> </w:t>
      </w:r>
      <w:r>
        <w:t>çiftlikte</w:t>
      </w:r>
      <w:r>
        <w:rPr>
          <w:spacing w:val="1"/>
        </w:rPr>
        <w:t xml:space="preserve"> </w:t>
      </w:r>
      <w:r>
        <w:t>yakın zamanda</w:t>
      </w:r>
      <w:r>
        <w:rPr>
          <w:spacing w:val="-4"/>
        </w:rPr>
        <w:t xml:space="preserve"> </w:t>
      </w:r>
      <w:r>
        <w:t>dezenfeksiyon</w:t>
      </w:r>
      <w:r>
        <w:rPr>
          <w:spacing w:val="1"/>
        </w:rPr>
        <w:t xml:space="preserve"> </w:t>
      </w:r>
      <w:r>
        <w:t>yapılmış</w:t>
      </w:r>
      <w:r>
        <w:rPr>
          <w:spacing w:val="-1"/>
        </w:rPr>
        <w:t xml:space="preserve"> </w:t>
      </w:r>
      <w:r>
        <w:rPr>
          <w:spacing w:val="-2"/>
        </w:rPr>
        <w:t>mıdır?</w:t>
      </w:r>
    </w:p>
    <w:p w:rsidR="00482807" w:rsidRDefault="00482807" w:rsidP="00482807">
      <w:pPr>
        <w:pStyle w:val="GvdeMetni"/>
        <w:spacing w:before="78"/>
      </w:pPr>
    </w:p>
    <w:p w:rsidR="00482807" w:rsidRDefault="00482807" w:rsidP="00482807">
      <w:pPr>
        <w:pStyle w:val="ListeParagraf"/>
        <w:numPr>
          <w:ilvl w:val="0"/>
          <w:numId w:val="2"/>
        </w:numPr>
        <w:tabs>
          <w:tab w:val="left" w:pos="989"/>
        </w:tabs>
        <w:ind w:left="989" w:hanging="706"/>
      </w:pPr>
      <w:r>
        <w:t>Laboratuvar</w:t>
      </w:r>
      <w:r>
        <w:rPr>
          <w:spacing w:val="-4"/>
        </w:rPr>
        <w:t xml:space="preserve"> </w:t>
      </w:r>
      <w:r>
        <w:t>teşhisi</w:t>
      </w:r>
      <w:r>
        <w:rPr>
          <w:spacing w:val="-4"/>
        </w:rPr>
        <w:t xml:space="preserve"> </w:t>
      </w:r>
      <w:r>
        <w:t>için</w:t>
      </w:r>
      <w:r>
        <w:rPr>
          <w:spacing w:val="-6"/>
        </w:rPr>
        <w:t xml:space="preserve"> </w:t>
      </w:r>
      <w:r>
        <w:t>gönderilen</w:t>
      </w:r>
      <w:r>
        <w:rPr>
          <w:spacing w:val="-1"/>
        </w:rPr>
        <w:t xml:space="preserve"> </w:t>
      </w:r>
      <w:r>
        <w:t>materyal</w:t>
      </w:r>
      <w:r>
        <w:rPr>
          <w:spacing w:val="47"/>
        </w:rPr>
        <w:t xml:space="preserve"> </w:t>
      </w:r>
      <w:r>
        <w:t>nedir</w:t>
      </w:r>
      <w:r>
        <w:rPr>
          <w:spacing w:val="-8"/>
        </w:rPr>
        <w:t xml:space="preserve"> </w:t>
      </w:r>
      <w:r>
        <w:t>ve</w:t>
      </w:r>
      <w:r>
        <w:rPr>
          <w:spacing w:val="-1"/>
        </w:rPr>
        <w:t xml:space="preserve"> </w:t>
      </w:r>
      <w:r>
        <w:t>kaç</w:t>
      </w:r>
      <w:r>
        <w:rPr>
          <w:spacing w:val="-7"/>
        </w:rPr>
        <w:t xml:space="preserve"> </w:t>
      </w:r>
      <w:r>
        <w:t>adet</w:t>
      </w:r>
      <w:r>
        <w:rPr>
          <w:spacing w:val="-6"/>
        </w:rPr>
        <w:t xml:space="preserve"> </w:t>
      </w:r>
      <w:r>
        <w:rPr>
          <w:spacing w:val="-2"/>
        </w:rPr>
        <w:t>gönderildiği.</w:t>
      </w:r>
    </w:p>
    <w:p w:rsidR="00482807" w:rsidRDefault="00482807" w:rsidP="00482807">
      <w:pPr>
        <w:pStyle w:val="GvdeMetni"/>
        <w:spacing w:before="83"/>
      </w:pPr>
    </w:p>
    <w:p w:rsidR="00482807" w:rsidRDefault="00482807" w:rsidP="00482807">
      <w:pPr>
        <w:pStyle w:val="ListeParagraf"/>
        <w:numPr>
          <w:ilvl w:val="0"/>
          <w:numId w:val="2"/>
        </w:numPr>
        <w:tabs>
          <w:tab w:val="left" w:pos="896"/>
        </w:tabs>
        <w:ind w:left="896" w:hanging="613"/>
      </w:pPr>
      <w:r>
        <w:t>Klinik</w:t>
      </w:r>
      <w:r>
        <w:rPr>
          <w:spacing w:val="-3"/>
        </w:rPr>
        <w:t xml:space="preserve"> </w:t>
      </w:r>
      <w:r>
        <w:t>ve</w:t>
      </w:r>
      <w:r>
        <w:rPr>
          <w:spacing w:val="-5"/>
        </w:rPr>
        <w:t xml:space="preserve"> </w:t>
      </w:r>
      <w:r>
        <w:t>otopsi</w:t>
      </w:r>
      <w:r>
        <w:rPr>
          <w:spacing w:val="-7"/>
        </w:rPr>
        <w:t xml:space="preserve"> </w:t>
      </w:r>
      <w:r>
        <w:t>bulgularına</w:t>
      </w:r>
      <w:r>
        <w:rPr>
          <w:spacing w:val="-5"/>
        </w:rPr>
        <w:t xml:space="preserve"> </w:t>
      </w:r>
      <w:r>
        <w:t>göre</w:t>
      </w:r>
      <w:r>
        <w:rPr>
          <w:spacing w:val="5"/>
        </w:rPr>
        <w:t xml:space="preserve"> </w:t>
      </w:r>
      <w:r>
        <w:t>veteriner</w:t>
      </w:r>
      <w:r>
        <w:rPr>
          <w:spacing w:val="-8"/>
        </w:rPr>
        <w:t xml:space="preserve"> </w:t>
      </w:r>
      <w:r>
        <w:t>hekimin şüphe</w:t>
      </w:r>
      <w:r>
        <w:rPr>
          <w:spacing w:val="-6"/>
        </w:rPr>
        <w:t xml:space="preserve"> </w:t>
      </w:r>
      <w:r>
        <w:t>ettiği</w:t>
      </w:r>
      <w:r>
        <w:rPr>
          <w:spacing w:val="-3"/>
        </w:rPr>
        <w:t xml:space="preserve"> </w:t>
      </w:r>
      <w:r>
        <w:t>hastalık</w:t>
      </w:r>
      <w:r>
        <w:rPr>
          <w:spacing w:val="-2"/>
        </w:rPr>
        <w:t xml:space="preserve"> </w:t>
      </w:r>
      <w:r>
        <w:t>veya</w:t>
      </w:r>
      <w:r>
        <w:rPr>
          <w:spacing w:val="-6"/>
        </w:rPr>
        <w:t xml:space="preserve"> </w:t>
      </w:r>
      <w:r>
        <w:rPr>
          <w:spacing w:val="-2"/>
        </w:rPr>
        <w:t>hastalıklar</w:t>
      </w:r>
    </w:p>
    <w:p w:rsidR="00482807" w:rsidRDefault="00482807" w:rsidP="00482807">
      <w:pPr>
        <w:pStyle w:val="GvdeMetni"/>
        <w:spacing w:before="83"/>
      </w:pPr>
    </w:p>
    <w:p w:rsidR="00482807" w:rsidRPr="00482807" w:rsidRDefault="00482807" w:rsidP="00482807">
      <w:pPr>
        <w:pStyle w:val="ListeParagraf"/>
        <w:numPr>
          <w:ilvl w:val="0"/>
          <w:numId w:val="2"/>
        </w:numPr>
        <w:tabs>
          <w:tab w:val="left" w:pos="1083"/>
        </w:tabs>
        <w:ind w:left="1083" w:hanging="800"/>
      </w:pPr>
      <w:r>
        <w:t>Hayvanların</w:t>
      </w:r>
      <w:r>
        <w:rPr>
          <w:spacing w:val="-4"/>
        </w:rPr>
        <w:t xml:space="preserve"> </w:t>
      </w:r>
      <w:r>
        <w:t>müşahede</w:t>
      </w:r>
      <w:r>
        <w:rPr>
          <w:spacing w:val="-8"/>
        </w:rPr>
        <w:t xml:space="preserve"> </w:t>
      </w:r>
      <w:r>
        <w:rPr>
          <w:spacing w:val="-2"/>
        </w:rPr>
        <w:t>süreleri,</w:t>
      </w:r>
      <w:r>
        <w:rPr>
          <w:spacing w:val="-2"/>
        </w:rPr>
        <w:t xml:space="preserve"> </w:t>
      </w:r>
    </w:p>
    <w:p w:rsidR="00482807" w:rsidRDefault="00482807" w:rsidP="00482807">
      <w:pPr>
        <w:pStyle w:val="ListeParagraf"/>
      </w:pPr>
    </w:p>
    <w:p w:rsidR="00482807" w:rsidRDefault="00482807" w:rsidP="00482807">
      <w:pPr>
        <w:pStyle w:val="ListeParagraf"/>
        <w:tabs>
          <w:tab w:val="left" w:pos="1083"/>
        </w:tabs>
        <w:ind w:left="1083" w:firstLine="0"/>
      </w:pPr>
      <w:bookmarkStart w:id="0" w:name="_GoBack"/>
      <w:bookmarkEnd w:id="0"/>
    </w:p>
    <w:p w:rsidR="00482807" w:rsidRDefault="00482807" w:rsidP="00482807">
      <w:pPr>
        <w:pStyle w:val="ListeParagraf"/>
        <w:numPr>
          <w:ilvl w:val="0"/>
          <w:numId w:val="2"/>
        </w:numPr>
        <w:tabs>
          <w:tab w:val="left" w:pos="1083"/>
        </w:tabs>
        <w:ind w:left="1083" w:hanging="800"/>
      </w:pPr>
      <w:r>
        <w:t>Muhtemel</w:t>
      </w:r>
      <w:r>
        <w:rPr>
          <w:spacing w:val="-9"/>
        </w:rPr>
        <w:t xml:space="preserve"> </w:t>
      </w:r>
      <w:r>
        <w:t>filyasyon</w:t>
      </w:r>
      <w:r>
        <w:rPr>
          <w:spacing w:val="-3"/>
        </w:rPr>
        <w:t xml:space="preserve"> </w:t>
      </w:r>
      <w:r>
        <w:t>araştırması</w:t>
      </w:r>
      <w:r>
        <w:rPr>
          <w:spacing w:val="-2"/>
        </w:rPr>
        <w:t xml:space="preserve"> sonucu.</w:t>
      </w:r>
    </w:p>
    <w:p w:rsidR="00482807" w:rsidRDefault="00482807" w:rsidP="00482807">
      <w:pPr>
        <w:pStyle w:val="GvdeMetni"/>
        <w:spacing w:before="83"/>
      </w:pPr>
    </w:p>
    <w:p w:rsidR="00482807" w:rsidRDefault="00482807" w:rsidP="00482807">
      <w:pPr>
        <w:pStyle w:val="ListeParagraf"/>
        <w:numPr>
          <w:ilvl w:val="0"/>
          <w:numId w:val="2"/>
        </w:numPr>
        <w:tabs>
          <w:tab w:val="left" w:pos="1083"/>
        </w:tabs>
        <w:ind w:left="1083" w:hanging="800"/>
      </w:pPr>
      <w:r>
        <w:t>Isırık</w:t>
      </w:r>
      <w:r>
        <w:rPr>
          <w:spacing w:val="4"/>
        </w:rPr>
        <w:t xml:space="preserve"> </w:t>
      </w:r>
      <w:r>
        <w:t>vakasının</w:t>
      </w:r>
      <w:r>
        <w:rPr>
          <w:spacing w:val="7"/>
        </w:rPr>
        <w:t xml:space="preserve"> </w:t>
      </w:r>
      <w:r>
        <w:t>olup</w:t>
      </w:r>
      <w:r>
        <w:rPr>
          <w:spacing w:val="2"/>
        </w:rPr>
        <w:t xml:space="preserve"> </w:t>
      </w:r>
      <w:r>
        <w:t>olmadığı</w:t>
      </w:r>
      <w:r>
        <w:rPr>
          <w:spacing w:val="2"/>
        </w:rPr>
        <w:t xml:space="preserve"> </w:t>
      </w:r>
      <w:r>
        <w:t>(insan</w:t>
      </w:r>
      <w:r>
        <w:rPr>
          <w:spacing w:val="7"/>
        </w:rPr>
        <w:t xml:space="preserve"> </w:t>
      </w:r>
      <w:r>
        <w:t>ve</w:t>
      </w:r>
      <w:r>
        <w:rPr>
          <w:spacing w:val="1"/>
        </w:rPr>
        <w:t xml:space="preserve"> </w:t>
      </w:r>
      <w:r>
        <w:t>hayvanlar</w:t>
      </w:r>
      <w:r>
        <w:rPr>
          <w:spacing w:val="-1"/>
        </w:rPr>
        <w:t xml:space="preserve"> </w:t>
      </w:r>
      <w:r>
        <w:rPr>
          <w:spacing w:val="-2"/>
        </w:rPr>
        <w:t>belirtilmeli)</w:t>
      </w:r>
    </w:p>
    <w:p w:rsidR="00482807" w:rsidRDefault="00482807" w:rsidP="00482807">
      <w:pPr>
        <w:pStyle w:val="GvdeMetni"/>
        <w:spacing w:before="83"/>
      </w:pPr>
    </w:p>
    <w:p w:rsidR="00482807" w:rsidRDefault="00482807" w:rsidP="00482807">
      <w:pPr>
        <w:pStyle w:val="ListeParagraf"/>
        <w:numPr>
          <w:ilvl w:val="0"/>
          <w:numId w:val="2"/>
        </w:numPr>
        <w:tabs>
          <w:tab w:val="left" w:pos="1083"/>
        </w:tabs>
        <w:ind w:left="1083" w:hanging="800"/>
      </w:pPr>
      <w:r>
        <w:t>Hayvanın</w:t>
      </w:r>
      <w:r>
        <w:rPr>
          <w:spacing w:val="4"/>
        </w:rPr>
        <w:t xml:space="preserve"> </w:t>
      </w:r>
      <w:r>
        <w:t>aşılı</w:t>
      </w:r>
      <w:r>
        <w:rPr>
          <w:spacing w:val="7"/>
        </w:rPr>
        <w:t xml:space="preserve"> </w:t>
      </w:r>
      <w:r>
        <w:t>olup</w:t>
      </w:r>
      <w:r>
        <w:rPr>
          <w:spacing w:val="10"/>
        </w:rPr>
        <w:t xml:space="preserve"> </w:t>
      </w:r>
      <w:r>
        <w:rPr>
          <w:spacing w:val="-2"/>
        </w:rPr>
        <w:t>olmadığı.</w:t>
      </w:r>
    </w:p>
    <w:p w:rsidR="00482807" w:rsidRDefault="00482807" w:rsidP="00482807">
      <w:pPr>
        <w:pStyle w:val="GvdeMetni"/>
      </w:pPr>
    </w:p>
    <w:p w:rsidR="005F0C08" w:rsidRDefault="005F0C08"/>
    <w:sectPr w:rsidR="005F0C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C8B"/>
    <w:multiLevelType w:val="hybridMultilevel"/>
    <w:tmpl w:val="905ED6EE"/>
    <w:lvl w:ilvl="0" w:tplc="0F489020">
      <w:start w:val="1"/>
      <w:numFmt w:val="decimal"/>
      <w:lvlText w:val="%1."/>
      <w:lvlJc w:val="left"/>
      <w:pPr>
        <w:ind w:left="283" w:hanging="297"/>
        <w:jc w:val="right"/>
      </w:pPr>
      <w:rPr>
        <w:rFonts w:hint="default"/>
        <w:spacing w:val="0"/>
        <w:w w:val="87"/>
        <w:lang w:val="tr-TR" w:eastAsia="en-US" w:bidi="ar-SA"/>
      </w:rPr>
    </w:lvl>
    <w:lvl w:ilvl="1" w:tplc="AC1899A0">
      <w:numFmt w:val="bullet"/>
      <w:lvlText w:val="•"/>
      <w:lvlJc w:val="left"/>
      <w:pPr>
        <w:ind w:left="1272" w:hanging="297"/>
      </w:pPr>
      <w:rPr>
        <w:rFonts w:hint="default"/>
        <w:lang w:val="tr-TR" w:eastAsia="en-US" w:bidi="ar-SA"/>
      </w:rPr>
    </w:lvl>
    <w:lvl w:ilvl="2" w:tplc="08866B1A">
      <w:numFmt w:val="bullet"/>
      <w:lvlText w:val="•"/>
      <w:lvlJc w:val="left"/>
      <w:pPr>
        <w:ind w:left="2265" w:hanging="297"/>
      </w:pPr>
      <w:rPr>
        <w:rFonts w:hint="default"/>
        <w:lang w:val="tr-TR" w:eastAsia="en-US" w:bidi="ar-SA"/>
      </w:rPr>
    </w:lvl>
    <w:lvl w:ilvl="3" w:tplc="470C0286">
      <w:numFmt w:val="bullet"/>
      <w:lvlText w:val="•"/>
      <w:lvlJc w:val="left"/>
      <w:pPr>
        <w:ind w:left="3257" w:hanging="297"/>
      </w:pPr>
      <w:rPr>
        <w:rFonts w:hint="default"/>
        <w:lang w:val="tr-TR" w:eastAsia="en-US" w:bidi="ar-SA"/>
      </w:rPr>
    </w:lvl>
    <w:lvl w:ilvl="4" w:tplc="32A8CFEC">
      <w:numFmt w:val="bullet"/>
      <w:lvlText w:val="•"/>
      <w:lvlJc w:val="left"/>
      <w:pPr>
        <w:ind w:left="4250" w:hanging="297"/>
      </w:pPr>
      <w:rPr>
        <w:rFonts w:hint="default"/>
        <w:lang w:val="tr-TR" w:eastAsia="en-US" w:bidi="ar-SA"/>
      </w:rPr>
    </w:lvl>
    <w:lvl w:ilvl="5" w:tplc="0F0468EA">
      <w:numFmt w:val="bullet"/>
      <w:lvlText w:val="•"/>
      <w:lvlJc w:val="left"/>
      <w:pPr>
        <w:ind w:left="5242" w:hanging="297"/>
      </w:pPr>
      <w:rPr>
        <w:rFonts w:hint="default"/>
        <w:lang w:val="tr-TR" w:eastAsia="en-US" w:bidi="ar-SA"/>
      </w:rPr>
    </w:lvl>
    <w:lvl w:ilvl="6" w:tplc="6C6E4E12">
      <w:numFmt w:val="bullet"/>
      <w:lvlText w:val="•"/>
      <w:lvlJc w:val="left"/>
      <w:pPr>
        <w:ind w:left="6235" w:hanging="297"/>
      </w:pPr>
      <w:rPr>
        <w:rFonts w:hint="default"/>
        <w:lang w:val="tr-TR" w:eastAsia="en-US" w:bidi="ar-SA"/>
      </w:rPr>
    </w:lvl>
    <w:lvl w:ilvl="7" w:tplc="86AC12FE">
      <w:numFmt w:val="bullet"/>
      <w:lvlText w:val="•"/>
      <w:lvlJc w:val="left"/>
      <w:pPr>
        <w:ind w:left="7227" w:hanging="297"/>
      </w:pPr>
      <w:rPr>
        <w:rFonts w:hint="default"/>
        <w:lang w:val="tr-TR" w:eastAsia="en-US" w:bidi="ar-SA"/>
      </w:rPr>
    </w:lvl>
    <w:lvl w:ilvl="8" w:tplc="109CA752">
      <w:numFmt w:val="bullet"/>
      <w:lvlText w:val="•"/>
      <w:lvlJc w:val="left"/>
      <w:pPr>
        <w:ind w:left="8220" w:hanging="297"/>
      </w:pPr>
      <w:rPr>
        <w:rFonts w:hint="default"/>
        <w:lang w:val="tr-TR" w:eastAsia="en-US" w:bidi="ar-SA"/>
      </w:rPr>
    </w:lvl>
  </w:abstractNum>
  <w:abstractNum w:abstractNumId="1" w15:restartNumberingAfterBreak="0">
    <w:nsid w:val="449C5EDD"/>
    <w:multiLevelType w:val="hybridMultilevel"/>
    <w:tmpl w:val="31EEED80"/>
    <w:lvl w:ilvl="0" w:tplc="08E23A42">
      <w:start w:val="1"/>
      <w:numFmt w:val="decimal"/>
      <w:lvlText w:val="%1."/>
      <w:lvlJc w:val="left"/>
      <w:pPr>
        <w:ind w:left="1016" w:hanging="734"/>
        <w:jc w:val="left"/>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1" w:tplc="86088ABA">
      <w:start w:val="1"/>
      <w:numFmt w:val="decimal"/>
      <w:lvlText w:val="%2."/>
      <w:lvlJc w:val="left"/>
      <w:pPr>
        <w:ind w:left="1004" w:hanging="361"/>
        <w:jc w:val="left"/>
      </w:pPr>
      <w:rPr>
        <w:rFonts w:ascii="Arial" w:eastAsia="Arial" w:hAnsi="Arial" w:cs="Arial" w:hint="default"/>
        <w:b/>
        <w:bCs/>
        <w:i w:val="0"/>
        <w:iCs w:val="0"/>
        <w:spacing w:val="0"/>
        <w:w w:val="100"/>
        <w:sz w:val="22"/>
        <w:szCs w:val="22"/>
        <w:lang w:val="tr-TR" w:eastAsia="en-US" w:bidi="ar-SA"/>
      </w:rPr>
    </w:lvl>
    <w:lvl w:ilvl="2" w:tplc="8646938C">
      <w:numFmt w:val="bullet"/>
      <w:lvlText w:val="•"/>
      <w:lvlJc w:val="left"/>
      <w:pPr>
        <w:ind w:left="2040" w:hanging="361"/>
      </w:pPr>
      <w:rPr>
        <w:rFonts w:hint="default"/>
        <w:lang w:val="tr-TR" w:eastAsia="en-US" w:bidi="ar-SA"/>
      </w:rPr>
    </w:lvl>
    <w:lvl w:ilvl="3" w:tplc="EE2A8566">
      <w:numFmt w:val="bullet"/>
      <w:lvlText w:val="•"/>
      <w:lvlJc w:val="left"/>
      <w:pPr>
        <w:ind w:left="3061" w:hanging="361"/>
      </w:pPr>
      <w:rPr>
        <w:rFonts w:hint="default"/>
        <w:lang w:val="tr-TR" w:eastAsia="en-US" w:bidi="ar-SA"/>
      </w:rPr>
    </w:lvl>
    <w:lvl w:ilvl="4" w:tplc="3C5860C0">
      <w:numFmt w:val="bullet"/>
      <w:lvlText w:val="•"/>
      <w:lvlJc w:val="left"/>
      <w:pPr>
        <w:ind w:left="4081" w:hanging="361"/>
      </w:pPr>
      <w:rPr>
        <w:rFonts w:hint="default"/>
        <w:lang w:val="tr-TR" w:eastAsia="en-US" w:bidi="ar-SA"/>
      </w:rPr>
    </w:lvl>
    <w:lvl w:ilvl="5" w:tplc="3A2E5688">
      <w:numFmt w:val="bullet"/>
      <w:lvlText w:val="•"/>
      <w:lvlJc w:val="left"/>
      <w:pPr>
        <w:ind w:left="5102" w:hanging="361"/>
      </w:pPr>
      <w:rPr>
        <w:rFonts w:hint="default"/>
        <w:lang w:val="tr-TR" w:eastAsia="en-US" w:bidi="ar-SA"/>
      </w:rPr>
    </w:lvl>
    <w:lvl w:ilvl="6" w:tplc="22C08A6A">
      <w:numFmt w:val="bullet"/>
      <w:lvlText w:val="•"/>
      <w:lvlJc w:val="left"/>
      <w:pPr>
        <w:ind w:left="6122" w:hanging="361"/>
      </w:pPr>
      <w:rPr>
        <w:rFonts w:hint="default"/>
        <w:lang w:val="tr-TR" w:eastAsia="en-US" w:bidi="ar-SA"/>
      </w:rPr>
    </w:lvl>
    <w:lvl w:ilvl="7" w:tplc="9BA0E3A2">
      <w:numFmt w:val="bullet"/>
      <w:lvlText w:val="•"/>
      <w:lvlJc w:val="left"/>
      <w:pPr>
        <w:ind w:left="7143" w:hanging="361"/>
      </w:pPr>
      <w:rPr>
        <w:rFonts w:hint="default"/>
        <w:lang w:val="tr-TR" w:eastAsia="en-US" w:bidi="ar-SA"/>
      </w:rPr>
    </w:lvl>
    <w:lvl w:ilvl="8" w:tplc="62C0CFA8">
      <w:numFmt w:val="bullet"/>
      <w:lvlText w:val="•"/>
      <w:lvlJc w:val="left"/>
      <w:pPr>
        <w:ind w:left="8163" w:hanging="361"/>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807"/>
    <w:rsid w:val="00482807"/>
    <w:rsid w:val="005F0C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E624"/>
  <w15:chartTrackingRefBased/>
  <w15:docId w15:val="{B90B48A1-7BB0-4988-80BB-E1B4B18B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82807"/>
    <w:pPr>
      <w:widowControl w:val="0"/>
      <w:autoSpaceDE w:val="0"/>
      <w:autoSpaceDN w:val="0"/>
      <w:spacing w:after="0" w:line="240" w:lineRule="auto"/>
    </w:pPr>
    <w:rPr>
      <w:rFonts w:ascii="Microsoft Sans Serif" w:eastAsia="Microsoft Sans Serif" w:hAnsi="Microsoft Sans Serif" w:cs="Microsoft Sans Serif"/>
    </w:rPr>
  </w:style>
  <w:style w:type="paragraph" w:styleId="Balk1">
    <w:name w:val="heading 1"/>
    <w:basedOn w:val="Normal"/>
    <w:link w:val="Balk1Char"/>
    <w:uiPriority w:val="1"/>
    <w:qFormat/>
    <w:rsid w:val="00482807"/>
    <w:pPr>
      <w:ind w:left="283"/>
      <w:outlineLvl w:val="0"/>
    </w:pPr>
    <w:rPr>
      <w:rFonts w:ascii="Arial" w:eastAsia="Arial" w:hAnsi="Arial" w:cs="Arial"/>
      <w:b/>
      <w:bCs/>
    </w:rPr>
  </w:style>
  <w:style w:type="paragraph" w:styleId="Balk2">
    <w:name w:val="heading 2"/>
    <w:basedOn w:val="Normal"/>
    <w:link w:val="Balk2Char"/>
    <w:uiPriority w:val="1"/>
    <w:qFormat/>
    <w:rsid w:val="00482807"/>
    <w:pPr>
      <w:ind w:left="283"/>
      <w:outlineLvl w:val="1"/>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482807"/>
    <w:rPr>
      <w:rFonts w:ascii="Arial" w:eastAsia="Arial" w:hAnsi="Arial" w:cs="Arial"/>
      <w:b/>
      <w:bCs/>
    </w:rPr>
  </w:style>
  <w:style w:type="character" w:customStyle="1" w:styleId="Balk2Char">
    <w:name w:val="Başlık 2 Char"/>
    <w:basedOn w:val="VarsaylanParagrafYazTipi"/>
    <w:link w:val="Balk2"/>
    <w:uiPriority w:val="1"/>
    <w:rsid w:val="00482807"/>
    <w:rPr>
      <w:rFonts w:ascii="Arial" w:eastAsia="Arial" w:hAnsi="Arial" w:cs="Arial"/>
      <w:b/>
      <w:bCs/>
    </w:rPr>
  </w:style>
  <w:style w:type="table" w:customStyle="1" w:styleId="TableNormal">
    <w:name w:val="Table Normal"/>
    <w:uiPriority w:val="2"/>
    <w:semiHidden/>
    <w:unhideWhenUsed/>
    <w:qFormat/>
    <w:rsid w:val="004828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482807"/>
  </w:style>
  <w:style w:type="character" w:customStyle="1" w:styleId="GvdeMetniChar">
    <w:name w:val="Gövde Metni Char"/>
    <w:basedOn w:val="VarsaylanParagrafYazTipi"/>
    <w:link w:val="GvdeMetni"/>
    <w:uiPriority w:val="1"/>
    <w:rsid w:val="00482807"/>
    <w:rPr>
      <w:rFonts w:ascii="Microsoft Sans Serif" w:eastAsia="Microsoft Sans Serif" w:hAnsi="Microsoft Sans Serif" w:cs="Microsoft Sans Serif"/>
    </w:rPr>
  </w:style>
  <w:style w:type="paragraph" w:styleId="ListeParagraf">
    <w:name w:val="List Paragraph"/>
    <w:basedOn w:val="Normal"/>
    <w:uiPriority w:val="1"/>
    <w:qFormat/>
    <w:rsid w:val="00482807"/>
    <w:pPr>
      <w:ind w:left="1023" w:hanging="740"/>
    </w:pPr>
  </w:style>
  <w:style w:type="paragraph" w:customStyle="1" w:styleId="TableParagraph">
    <w:name w:val="Table Paragraph"/>
    <w:basedOn w:val="Normal"/>
    <w:uiPriority w:val="1"/>
    <w:qFormat/>
    <w:rsid w:val="00482807"/>
    <w:pPr>
      <w:ind w:left="106"/>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D6259217240144389A9DC9F88A65F5C" ma:contentTypeVersion="0" ma:contentTypeDescription="Yeni belge oluşturun." ma:contentTypeScope="" ma:versionID="8645e06f3974409d653c11200cf9e706">
  <xsd:schema xmlns:xsd="http://www.w3.org/2001/XMLSchema" xmlns:xs="http://www.w3.org/2001/XMLSchema" xmlns:p="http://schemas.microsoft.com/office/2006/metadata/properties" xmlns:ns1="http://schemas.microsoft.com/sharepoint/v3" targetNamespace="http://schemas.microsoft.com/office/2006/metadata/properties" ma:root="true" ma:fieldsID="f0305f5a1970ef5ab7b84130530577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71C5F9-FC2E-4D91-8042-9092F09B3B35}"/>
</file>

<file path=customXml/itemProps2.xml><?xml version="1.0" encoding="utf-8"?>
<ds:datastoreItem xmlns:ds="http://schemas.openxmlformats.org/officeDocument/2006/customXml" ds:itemID="{E20E1CCD-F23A-4708-A655-D0ECC7871EEF}"/>
</file>

<file path=customXml/itemProps3.xml><?xml version="1.0" encoding="utf-8"?>
<ds:datastoreItem xmlns:ds="http://schemas.openxmlformats.org/officeDocument/2006/customXml" ds:itemID="{1154395B-CA5D-4EBA-B947-91794A23D59D}"/>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 ÇELİKDEMİR</dc:creator>
  <cp:keywords/>
  <dc:description/>
  <cp:lastModifiedBy>Bülent ÇELİKDEMİR</cp:lastModifiedBy>
  <cp:revision>1</cp:revision>
  <dcterms:created xsi:type="dcterms:W3CDTF">2025-05-16T08:17:00Z</dcterms:created>
  <dcterms:modified xsi:type="dcterms:W3CDTF">2025-05-16T08:18:00Z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0x0101008D6259217240144389A9DC9F88A65F5C</vt:lpwstr>
  </property>
</Properties>
</file>