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AA" w:rsidRDefault="00B77DAA" w:rsidP="00B77DAA">
      <w:pPr>
        <w:ind w:left="283"/>
        <w:rPr>
          <w:rFonts w:ascii="Arial" w:hAnsi="Arial"/>
          <w:b/>
        </w:rPr>
      </w:pPr>
      <w:r>
        <w:rPr>
          <w:rFonts w:ascii="Arial" w:hAnsi="Arial"/>
          <w:b/>
          <w:color w:val="333333"/>
          <w:spacing w:val="-2"/>
        </w:rPr>
        <w:t>BİYOKİMYA</w:t>
      </w:r>
      <w:r>
        <w:rPr>
          <w:rFonts w:ascii="Arial" w:hAnsi="Arial"/>
          <w:b/>
          <w:color w:val="333333"/>
        </w:rPr>
        <w:t xml:space="preserve"> </w:t>
      </w:r>
      <w:r>
        <w:rPr>
          <w:rFonts w:ascii="Arial" w:hAnsi="Arial"/>
          <w:b/>
          <w:color w:val="333333"/>
          <w:spacing w:val="-2"/>
        </w:rPr>
        <w:t>LABORATUVARI</w:t>
      </w:r>
    </w:p>
    <w:p w:rsidR="00B77DAA" w:rsidRDefault="00B77DAA" w:rsidP="00B77DAA">
      <w:pPr>
        <w:pStyle w:val="Balk2"/>
        <w:spacing w:before="127"/>
      </w:pPr>
      <w:r>
        <w:t>Numune</w:t>
      </w:r>
      <w:r>
        <w:rPr>
          <w:spacing w:val="-5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rPr>
          <w:spacing w:val="-2"/>
        </w:rPr>
        <w:t>Kriterleri</w:t>
      </w:r>
    </w:p>
    <w:p w:rsidR="00B77DAA" w:rsidRDefault="00B77DAA" w:rsidP="00B77DAA">
      <w:pPr>
        <w:pStyle w:val="ListeParagraf"/>
        <w:numPr>
          <w:ilvl w:val="1"/>
          <w:numId w:val="1"/>
        </w:numPr>
        <w:tabs>
          <w:tab w:val="left" w:pos="1003"/>
        </w:tabs>
        <w:spacing w:before="125"/>
        <w:ind w:left="1003" w:hanging="360"/>
        <w:rPr>
          <w:rFonts w:ascii="Symbol" w:hAnsi="Symbol"/>
          <w:color w:val="333333"/>
        </w:rPr>
      </w:pPr>
      <w:proofErr w:type="gramStart"/>
      <w:r>
        <w:rPr>
          <w:rFonts w:ascii="Arial" w:hAnsi="Arial"/>
          <w:b/>
          <w:color w:val="333333"/>
        </w:rPr>
        <w:t>Serum</w:t>
      </w:r>
      <w:r>
        <w:rPr>
          <w:rFonts w:ascii="Arial" w:hAnsi="Arial"/>
          <w:b/>
          <w:color w:val="333333"/>
          <w:spacing w:val="-9"/>
        </w:rPr>
        <w:t xml:space="preserve"> </w:t>
      </w:r>
      <w:r>
        <w:rPr>
          <w:rFonts w:ascii="Arial" w:hAnsi="Arial"/>
          <w:b/>
          <w:color w:val="333333"/>
        </w:rPr>
        <w:t>:</w:t>
      </w:r>
      <w:r>
        <w:rPr>
          <w:rFonts w:ascii="Arial" w:hAnsi="Arial"/>
          <w:b/>
          <w:color w:val="333333"/>
          <w:spacing w:val="-5"/>
        </w:rPr>
        <w:t xml:space="preserve"> </w:t>
      </w:r>
      <w:r>
        <w:rPr>
          <w:color w:val="333333"/>
        </w:rPr>
        <w:t>Laboratuvara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gelen serum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numuneleri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hemolizli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olmamalı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2ml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olmalı.</w:t>
      </w:r>
    </w:p>
    <w:p w:rsidR="00B77DAA" w:rsidRDefault="00B77DAA" w:rsidP="00B77DAA">
      <w:pPr>
        <w:pStyle w:val="ListeParagraf"/>
        <w:numPr>
          <w:ilvl w:val="1"/>
          <w:numId w:val="1"/>
        </w:numPr>
        <w:tabs>
          <w:tab w:val="left" w:pos="1003"/>
        </w:tabs>
        <w:spacing w:before="129" w:line="357" w:lineRule="auto"/>
        <w:ind w:left="1003" w:right="425"/>
        <w:rPr>
          <w:rFonts w:ascii="Symbol" w:hAnsi="Symbol"/>
          <w:color w:val="333333"/>
        </w:rPr>
      </w:pPr>
      <w:r>
        <w:rPr>
          <w:rFonts w:ascii="Arial" w:hAnsi="Arial"/>
          <w:b/>
          <w:color w:val="333333"/>
        </w:rPr>
        <w:t>Karaciğer</w:t>
      </w:r>
      <w:r>
        <w:rPr>
          <w:rFonts w:ascii="Arial" w:hAnsi="Arial"/>
          <w:b/>
          <w:color w:val="333333"/>
          <w:spacing w:val="70"/>
        </w:rPr>
        <w:t xml:space="preserve"> </w:t>
      </w:r>
      <w:r>
        <w:rPr>
          <w:rFonts w:ascii="Arial" w:hAnsi="Arial"/>
          <w:b/>
          <w:color w:val="333333"/>
        </w:rPr>
        <w:t>ve</w:t>
      </w:r>
      <w:r>
        <w:rPr>
          <w:rFonts w:ascii="Arial" w:hAnsi="Arial"/>
          <w:b/>
          <w:color w:val="333333"/>
          <w:spacing w:val="71"/>
        </w:rPr>
        <w:t xml:space="preserve"> </w:t>
      </w:r>
      <w:proofErr w:type="gramStart"/>
      <w:r>
        <w:rPr>
          <w:rFonts w:ascii="Arial" w:hAnsi="Arial"/>
          <w:b/>
          <w:color w:val="333333"/>
        </w:rPr>
        <w:t>Kas</w:t>
      </w:r>
      <w:r>
        <w:rPr>
          <w:rFonts w:ascii="Arial" w:hAnsi="Arial"/>
          <w:b/>
          <w:color w:val="333333"/>
          <w:spacing w:val="40"/>
        </w:rPr>
        <w:t xml:space="preserve"> </w:t>
      </w:r>
      <w:r>
        <w:rPr>
          <w:rFonts w:ascii="Arial" w:hAnsi="Arial"/>
          <w:b/>
          <w:color w:val="333333"/>
        </w:rPr>
        <w:t>:</w:t>
      </w:r>
      <w:r>
        <w:rPr>
          <w:rFonts w:ascii="Arial" w:hAnsi="Arial"/>
          <w:b/>
          <w:color w:val="333333"/>
          <w:spacing w:val="67"/>
        </w:rPr>
        <w:t xml:space="preserve"> </w:t>
      </w:r>
      <w:r>
        <w:rPr>
          <w:color w:val="333333"/>
        </w:rPr>
        <w:t>Doku</w:t>
      </w:r>
      <w:proofErr w:type="gramEnd"/>
      <w:r>
        <w:rPr>
          <w:color w:val="333333"/>
          <w:spacing w:val="64"/>
        </w:rPr>
        <w:t xml:space="preserve"> </w:t>
      </w:r>
      <w:r>
        <w:rPr>
          <w:color w:val="333333"/>
        </w:rPr>
        <w:t>miktarı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olmalı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hasarlı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olmamalı,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kokuşma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ve bozulma olmamalıdır.</w:t>
      </w:r>
    </w:p>
    <w:p w:rsidR="00B77DAA" w:rsidRDefault="00B77DAA" w:rsidP="00B77DAA">
      <w:pPr>
        <w:pStyle w:val="ListeParagraf"/>
        <w:numPr>
          <w:ilvl w:val="1"/>
          <w:numId w:val="1"/>
        </w:numPr>
        <w:tabs>
          <w:tab w:val="left" w:pos="1003"/>
        </w:tabs>
        <w:ind w:left="1003" w:hanging="360"/>
        <w:rPr>
          <w:rFonts w:ascii="Symbol" w:hAnsi="Symbol"/>
          <w:color w:val="333333"/>
        </w:rPr>
      </w:pPr>
      <w:proofErr w:type="gramStart"/>
      <w:r>
        <w:rPr>
          <w:rFonts w:ascii="Arial" w:hAnsi="Arial"/>
          <w:b/>
          <w:color w:val="333333"/>
        </w:rPr>
        <w:t>Süt</w:t>
      </w:r>
      <w:r>
        <w:rPr>
          <w:rFonts w:ascii="Arial" w:hAnsi="Arial"/>
          <w:b/>
          <w:color w:val="333333"/>
          <w:spacing w:val="-4"/>
        </w:rPr>
        <w:t xml:space="preserve"> </w:t>
      </w:r>
      <w:r>
        <w:rPr>
          <w:rFonts w:ascii="Arial" w:hAnsi="Arial"/>
          <w:b/>
          <w:color w:val="333333"/>
        </w:rPr>
        <w:t>:</w:t>
      </w:r>
      <w:r>
        <w:rPr>
          <w:rFonts w:ascii="Arial" w:hAnsi="Arial"/>
          <w:b/>
          <w:color w:val="333333"/>
          <w:spacing w:val="-2"/>
        </w:rPr>
        <w:t xml:space="preserve"> </w:t>
      </w:r>
      <w:r>
        <w:rPr>
          <w:color w:val="333333"/>
        </w:rPr>
        <w:t>Bozulma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kokuşma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olmamalı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olmalıdır.</w:t>
      </w:r>
    </w:p>
    <w:p w:rsidR="00B77DAA" w:rsidRDefault="00B77DAA" w:rsidP="00B77DAA">
      <w:pPr>
        <w:pStyle w:val="GvdeMetni"/>
        <w:spacing w:before="78"/>
      </w:pPr>
    </w:p>
    <w:p w:rsidR="00B77DAA" w:rsidRDefault="00B77DAA" w:rsidP="00B77DAA">
      <w:pPr>
        <w:pStyle w:val="Balk1"/>
      </w:pPr>
      <w:r>
        <w:t>RED</w:t>
      </w:r>
      <w:r>
        <w:rPr>
          <w:spacing w:val="-1"/>
        </w:rPr>
        <w:t xml:space="preserve"> </w:t>
      </w:r>
      <w:r>
        <w:rPr>
          <w:spacing w:val="-2"/>
        </w:rPr>
        <w:t>KRİTERLERİ</w:t>
      </w:r>
    </w:p>
    <w:p w:rsidR="00B77DAA" w:rsidRDefault="00B77DAA" w:rsidP="00B77DAA">
      <w:pPr>
        <w:pStyle w:val="GvdeMetni"/>
        <w:spacing w:before="74"/>
        <w:rPr>
          <w:rFonts w:ascii="Arial"/>
          <w:b/>
        </w:rPr>
      </w:pPr>
    </w:p>
    <w:p w:rsidR="00B77DAA" w:rsidRDefault="00B77DAA" w:rsidP="00B77DAA">
      <w:pPr>
        <w:pStyle w:val="ListeParagraf"/>
        <w:numPr>
          <w:ilvl w:val="1"/>
          <w:numId w:val="1"/>
        </w:numPr>
        <w:tabs>
          <w:tab w:val="left" w:pos="1003"/>
        </w:tabs>
        <w:ind w:left="1003" w:hanging="360"/>
        <w:rPr>
          <w:rFonts w:ascii="Symbol" w:hAnsi="Symbol"/>
        </w:rPr>
      </w:pPr>
      <w:r>
        <w:t>Yukarıdaki</w:t>
      </w:r>
      <w:r>
        <w:rPr>
          <w:spacing w:val="-2"/>
        </w:rPr>
        <w:t xml:space="preserve"> </w:t>
      </w:r>
      <w:r>
        <w:t>şartların</w:t>
      </w:r>
      <w:r>
        <w:rPr>
          <w:spacing w:val="2"/>
        </w:rPr>
        <w:t xml:space="preserve"> </w:t>
      </w:r>
      <w:r>
        <w:t>sağlanmadığı</w:t>
      </w:r>
      <w:r>
        <w:rPr>
          <w:spacing w:val="-4"/>
        </w:rPr>
        <w:t xml:space="preserve"> </w:t>
      </w:r>
      <w:r>
        <w:t>takdirde</w:t>
      </w:r>
      <w:r>
        <w:rPr>
          <w:spacing w:val="2"/>
        </w:rPr>
        <w:t xml:space="preserve"> </w:t>
      </w:r>
      <w:r>
        <w:t>numuneler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edilir.</w:t>
      </w:r>
    </w:p>
    <w:p w:rsidR="00B77DAA" w:rsidRDefault="00B77DAA" w:rsidP="00B77DAA">
      <w:pPr>
        <w:pStyle w:val="GvdeMetni"/>
      </w:pPr>
    </w:p>
    <w:p w:rsidR="005F0C08" w:rsidRDefault="005F0C08">
      <w:bookmarkStart w:id="0" w:name="_GoBack"/>
      <w:bookmarkEnd w:id="0"/>
    </w:p>
    <w:sectPr w:rsidR="005F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290"/>
    <w:multiLevelType w:val="hybridMultilevel"/>
    <w:tmpl w:val="C136E88C"/>
    <w:lvl w:ilvl="0" w:tplc="DEFCFAB8">
      <w:numFmt w:val="bullet"/>
      <w:lvlText w:val="•"/>
      <w:lvlJc w:val="left"/>
      <w:pPr>
        <w:ind w:left="1023" w:hanging="74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tr-TR" w:eastAsia="en-US" w:bidi="ar-SA"/>
      </w:rPr>
    </w:lvl>
    <w:lvl w:ilvl="1" w:tplc="F46A169A">
      <w:numFmt w:val="bullet"/>
      <w:lvlText w:val=""/>
      <w:lvlJc w:val="left"/>
      <w:pPr>
        <w:ind w:left="1004" w:hanging="361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6DAA7146">
      <w:start w:val="1"/>
      <w:numFmt w:val="decimal"/>
      <w:lvlText w:val="%3."/>
      <w:lvlJc w:val="left"/>
      <w:pPr>
        <w:ind w:left="283" w:hanging="312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10062F78">
      <w:numFmt w:val="bullet"/>
      <w:lvlText w:val="•"/>
      <w:lvlJc w:val="left"/>
      <w:pPr>
        <w:ind w:left="2168" w:hanging="312"/>
      </w:pPr>
      <w:rPr>
        <w:rFonts w:hint="default"/>
        <w:lang w:val="tr-TR" w:eastAsia="en-US" w:bidi="ar-SA"/>
      </w:rPr>
    </w:lvl>
    <w:lvl w:ilvl="4" w:tplc="85D495FC">
      <w:numFmt w:val="bullet"/>
      <w:lvlText w:val="•"/>
      <w:lvlJc w:val="left"/>
      <w:pPr>
        <w:ind w:left="3316" w:hanging="312"/>
      </w:pPr>
      <w:rPr>
        <w:rFonts w:hint="default"/>
        <w:lang w:val="tr-TR" w:eastAsia="en-US" w:bidi="ar-SA"/>
      </w:rPr>
    </w:lvl>
    <w:lvl w:ilvl="5" w:tplc="5A2E1B4A">
      <w:numFmt w:val="bullet"/>
      <w:lvlText w:val="•"/>
      <w:lvlJc w:val="left"/>
      <w:pPr>
        <w:ind w:left="4464" w:hanging="312"/>
      </w:pPr>
      <w:rPr>
        <w:rFonts w:hint="default"/>
        <w:lang w:val="tr-TR" w:eastAsia="en-US" w:bidi="ar-SA"/>
      </w:rPr>
    </w:lvl>
    <w:lvl w:ilvl="6" w:tplc="334654B0">
      <w:numFmt w:val="bullet"/>
      <w:lvlText w:val="•"/>
      <w:lvlJc w:val="left"/>
      <w:pPr>
        <w:ind w:left="5612" w:hanging="312"/>
      </w:pPr>
      <w:rPr>
        <w:rFonts w:hint="default"/>
        <w:lang w:val="tr-TR" w:eastAsia="en-US" w:bidi="ar-SA"/>
      </w:rPr>
    </w:lvl>
    <w:lvl w:ilvl="7" w:tplc="59E40F9E">
      <w:numFmt w:val="bullet"/>
      <w:lvlText w:val="•"/>
      <w:lvlJc w:val="left"/>
      <w:pPr>
        <w:ind w:left="6760" w:hanging="312"/>
      </w:pPr>
      <w:rPr>
        <w:rFonts w:hint="default"/>
        <w:lang w:val="tr-TR" w:eastAsia="en-US" w:bidi="ar-SA"/>
      </w:rPr>
    </w:lvl>
    <w:lvl w:ilvl="8" w:tplc="92C2AF18">
      <w:numFmt w:val="bullet"/>
      <w:lvlText w:val="•"/>
      <w:lvlJc w:val="left"/>
      <w:pPr>
        <w:ind w:left="7908" w:hanging="31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A"/>
    <w:rsid w:val="005F0C08"/>
    <w:rsid w:val="00B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2E3F-9A3D-458C-BF2C-A152259C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DA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1">
    <w:name w:val="heading 1"/>
    <w:basedOn w:val="Normal"/>
    <w:link w:val="Balk1Char"/>
    <w:uiPriority w:val="1"/>
    <w:qFormat/>
    <w:rsid w:val="00B77DAA"/>
    <w:pPr>
      <w:ind w:left="283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link w:val="Balk2Char"/>
    <w:uiPriority w:val="1"/>
    <w:qFormat/>
    <w:rsid w:val="00B77DAA"/>
    <w:pPr>
      <w:ind w:left="283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77DAA"/>
    <w:rPr>
      <w:rFonts w:ascii="Arial" w:eastAsia="Arial" w:hAnsi="Arial" w:cs="Arial"/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B77DAA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77DAA"/>
  </w:style>
  <w:style w:type="character" w:customStyle="1" w:styleId="GvdeMetniChar">
    <w:name w:val="Gövde Metni Char"/>
    <w:basedOn w:val="VarsaylanParagrafYazTipi"/>
    <w:link w:val="GvdeMetni"/>
    <w:uiPriority w:val="1"/>
    <w:rsid w:val="00B77DAA"/>
    <w:rPr>
      <w:rFonts w:ascii="Microsoft Sans Serif" w:eastAsia="Microsoft Sans Serif" w:hAnsi="Microsoft Sans Serif" w:cs="Microsoft Sans Serif"/>
    </w:rPr>
  </w:style>
  <w:style w:type="paragraph" w:styleId="ListeParagraf">
    <w:name w:val="List Paragraph"/>
    <w:basedOn w:val="Normal"/>
    <w:uiPriority w:val="1"/>
    <w:qFormat/>
    <w:rsid w:val="00B77DAA"/>
    <w:pPr>
      <w:ind w:left="1023" w:hanging="7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6259217240144389A9DC9F88A65F5C" ma:contentTypeVersion="0" ma:contentTypeDescription="Yeni belge oluşturun." ma:contentTypeScope="" ma:versionID="8645e06f3974409d653c11200cf9e7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B04A4-52C8-446C-A177-B66FCA237737}"/>
</file>

<file path=customXml/itemProps2.xml><?xml version="1.0" encoding="utf-8"?>
<ds:datastoreItem xmlns:ds="http://schemas.openxmlformats.org/officeDocument/2006/customXml" ds:itemID="{A4E289F8-E160-4D74-B9B9-07467E3AD354}"/>
</file>

<file path=customXml/itemProps3.xml><?xml version="1.0" encoding="utf-8"?>
<ds:datastoreItem xmlns:ds="http://schemas.openxmlformats.org/officeDocument/2006/customXml" ds:itemID="{235A4A19-5D15-45BB-B1A3-F5084B9AB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ÇELİKDEMİR</dc:creator>
  <cp:keywords/>
  <dc:description/>
  <cp:lastModifiedBy>Bülent ÇELİKDEMİR</cp:lastModifiedBy>
  <cp:revision>1</cp:revision>
  <dcterms:created xsi:type="dcterms:W3CDTF">2025-05-16T08:15:00Z</dcterms:created>
  <dcterms:modified xsi:type="dcterms:W3CDTF">2025-05-16T08:15:00Z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0x0101008D6259217240144389A9DC9F88A65F5C</vt:lpwstr>
  </property>
</Properties>
</file>